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95E059" w14:textId="77777777" w:rsidR="001C3D45" w:rsidRDefault="00BC7AB5">
      <w:r>
        <w:rPr>
          <w:noProof/>
        </w:rPr>
        <w:drawing>
          <wp:inline distT="0" distB="0" distL="0" distR="0" wp14:anchorId="3748FD33" wp14:editId="06266187">
            <wp:extent cx="2466975" cy="12096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5285" t="54414" r="41401" b="1950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CC8B9A" w14:textId="77777777" w:rsidR="001C3D45" w:rsidRDefault="001C3D45"/>
    <w:tbl>
      <w:tblPr>
        <w:tblStyle w:val="aff7"/>
        <w:tblW w:w="4875" w:type="dxa"/>
        <w:tblInd w:w="4622" w:type="dxa"/>
        <w:tblLayout w:type="fixed"/>
        <w:tblLook w:val="0400" w:firstRow="0" w:lastRow="0" w:firstColumn="0" w:lastColumn="0" w:noHBand="0" w:noVBand="1"/>
      </w:tblPr>
      <w:tblGrid>
        <w:gridCol w:w="4875"/>
      </w:tblGrid>
      <w:tr w:rsidR="001C3D45" w14:paraId="2EEF0017" w14:textId="77777777">
        <w:trPr>
          <w:trHeight w:val="420"/>
        </w:trPr>
        <w:tc>
          <w:tcPr>
            <w:tcW w:w="4875" w:type="dxa"/>
          </w:tcPr>
          <w:p w14:paraId="3E14618C" w14:textId="2E5268E9" w:rsidR="001C3D45" w:rsidRDefault="00BC7AB5">
            <w:pPr>
              <w:jc w:val="center"/>
              <w:rPr>
                <w:sz w:val="22"/>
                <w:szCs w:val="22"/>
                <w:highlight w:val="yellow"/>
              </w:rPr>
            </w:pPr>
            <w:r w:rsidRPr="0082514A">
              <w:rPr>
                <w:sz w:val="22"/>
                <w:szCs w:val="22"/>
              </w:rPr>
              <w:t xml:space="preserve">Приказ от </w:t>
            </w:r>
            <w:r w:rsidR="0082514A" w:rsidRPr="0082514A">
              <w:rPr>
                <w:sz w:val="22"/>
                <w:szCs w:val="22"/>
              </w:rPr>
              <w:t>29</w:t>
            </w:r>
            <w:r w:rsidRPr="0082514A">
              <w:rPr>
                <w:sz w:val="22"/>
                <w:szCs w:val="22"/>
              </w:rPr>
              <w:t>.</w:t>
            </w:r>
            <w:r w:rsidR="00020A31" w:rsidRPr="0082514A">
              <w:rPr>
                <w:sz w:val="22"/>
                <w:szCs w:val="22"/>
              </w:rPr>
              <w:t>1</w:t>
            </w:r>
            <w:r w:rsidR="0082514A" w:rsidRPr="0082514A">
              <w:rPr>
                <w:sz w:val="22"/>
                <w:szCs w:val="22"/>
              </w:rPr>
              <w:t>0</w:t>
            </w:r>
            <w:r w:rsidRPr="0082514A">
              <w:rPr>
                <w:sz w:val="22"/>
                <w:szCs w:val="22"/>
              </w:rPr>
              <w:t xml:space="preserve">.2020 № </w:t>
            </w:r>
            <w:r w:rsidR="0082514A" w:rsidRPr="0082514A">
              <w:rPr>
                <w:sz w:val="22"/>
                <w:szCs w:val="22"/>
              </w:rPr>
              <w:t>1010</w:t>
            </w:r>
            <w:r w:rsidRPr="0082514A">
              <w:rPr>
                <w:sz w:val="22"/>
                <w:szCs w:val="22"/>
              </w:rPr>
              <w:t>/ОД</w:t>
            </w:r>
          </w:p>
        </w:tc>
      </w:tr>
      <w:tr w:rsidR="001C3D45" w14:paraId="2884651D" w14:textId="77777777">
        <w:trPr>
          <w:trHeight w:val="431"/>
        </w:trPr>
        <w:tc>
          <w:tcPr>
            <w:tcW w:w="4875" w:type="dxa"/>
          </w:tcPr>
          <w:p w14:paraId="21E35018" w14:textId="77777777" w:rsidR="001C3D45" w:rsidRDefault="00BC7AB5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 результатах одиннадцатого конкурса проектов </w:t>
            </w:r>
          </w:p>
        </w:tc>
      </w:tr>
    </w:tbl>
    <w:p w14:paraId="7A27CC71" w14:textId="77777777" w:rsidR="001C3D45" w:rsidRDefault="001C3D45"/>
    <w:p w14:paraId="63DB131E" w14:textId="77777777" w:rsidR="001C3D45" w:rsidRDefault="00BC7AB5">
      <w:pPr>
        <w:tabs>
          <w:tab w:val="left" w:pos="6328"/>
        </w:tabs>
      </w:pPr>
      <w:r>
        <w:rPr>
          <w:sz w:val="22"/>
          <w:szCs w:val="22"/>
        </w:rPr>
        <w:tab/>
      </w:r>
    </w:p>
    <w:p w14:paraId="667960B4" w14:textId="77777777" w:rsidR="001C3D45" w:rsidRDefault="001C3D45"/>
    <w:p w14:paraId="597FCE6D" w14:textId="77777777" w:rsidR="001C3D45" w:rsidRDefault="001C3D45">
      <w:pPr>
        <w:jc w:val="center"/>
      </w:pPr>
    </w:p>
    <w:p w14:paraId="171F212A" w14:textId="77777777" w:rsidR="001C3D45" w:rsidRDefault="001C3D45">
      <w:pPr>
        <w:jc w:val="center"/>
      </w:pPr>
    </w:p>
    <w:p w14:paraId="2047FB83" w14:textId="77777777" w:rsidR="001C3D45" w:rsidRDefault="001C3D45">
      <w:pPr>
        <w:jc w:val="center"/>
      </w:pPr>
    </w:p>
    <w:p w14:paraId="04888D5C" w14:textId="77777777" w:rsidR="001C3D45" w:rsidRDefault="001C3D45">
      <w:pPr>
        <w:jc w:val="center"/>
      </w:pPr>
    </w:p>
    <w:p w14:paraId="05A3C1D1" w14:textId="77777777" w:rsidR="001C3D45" w:rsidRDefault="001C3D45">
      <w:pPr>
        <w:jc w:val="center"/>
      </w:pPr>
    </w:p>
    <w:p w14:paraId="764F15A9" w14:textId="77777777" w:rsidR="001C3D45" w:rsidRDefault="001C3D45">
      <w:pPr>
        <w:jc w:val="center"/>
      </w:pPr>
    </w:p>
    <w:p w14:paraId="52FEF113" w14:textId="77777777" w:rsidR="001C3D45" w:rsidRDefault="001C3D45">
      <w:pPr>
        <w:jc w:val="center"/>
        <w:rPr>
          <w:sz w:val="32"/>
          <w:szCs w:val="32"/>
        </w:rPr>
      </w:pPr>
    </w:p>
    <w:p w14:paraId="19734956" w14:textId="77777777" w:rsidR="001C3D45" w:rsidRDefault="00BC7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14:paraId="76D11D23" w14:textId="77777777" w:rsidR="001C3D45" w:rsidRDefault="001C3D45">
      <w:pPr>
        <w:jc w:val="center"/>
        <w:rPr>
          <w:b/>
          <w:sz w:val="28"/>
          <w:szCs w:val="28"/>
        </w:rPr>
      </w:pPr>
    </w:p>
    <w:p w14:paraId="4F57D10F" w14:textId="31293A15" w:rsidR="001C3D45" w:rsidRDefault="00BC7A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</w:t>
      </w:r>
      <w:r w:rsidR="00E2615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англоязычной онлайн-службы психологической поддержки для иностранных студентов</w:t>
      </w:r>
    </w:p>
    <w:p w14:paraId="76FC0456" w14:textId="77777777" w:rsidR="001C3D45" w:rsidRDefault="001C3D45">
      <w:pPr>
        <w:jc w:val="center"/>
      </w:pPr>
    </w:p>
    <w:p w14:paraId="3D3F59EB" w14:textId="77777777" w:rsidR="001C3D45" w:rsidRDefault="001C3D45"/>
    <w:p w14:paraId="42695DD1" w14:textId="77777777" w:rsidR="001C3D45" w:rsidRDefault="001C3D45"/>
    <w:p w14:paraId="5F4105C6" w14:textId="77777777" w:rsidR="001C3D45" w:rsidRDefault="001C3D45"/>
    <w:p w14:paraId="5C875784" w14:textId="77777777" w:rsidR="001C3D45" w:rsidRDefault="001C3D45"/>
    <w:p w14:paraId="4F3553F2" w14:textId="77777777" w:rsidR="001C3D45" w:rsidRDefault="001C3D45"/>
    <w:p w14:paraId="4BE24175" w14:textId="77777777" w:rsidR="001C3D45" w:rsidRDefault="001C3D45"/>
    <w:p w14:paraId="41F5F77A" w14:textId="77777777" w:rsidR="001C3D45" w:rsidRDefault="001C3D45"/>
    <w:p w14:paraId="1423D239" w14:textId="77777777" w:rsidR="001C3D45" w:rsidRDefault="001C3D45"/>
    <w:p w14:paraId="3D449273" w14:textId="77777777" w:rsidR="001C3D45" w:rsidRDefault="001C3D45"/>
    <w:p w14:paraId="0AB31308" w14:textId="77777777" w:rsidR="001C3D45" w:rsidRDefault="001C3D45"/>
    <w:p w14:paraId="12EDD7CD" w14:textId="77777777" w:rsidR="001C3D45" w:rsidRDefault="001C3D45">
      <w:pPr>
        <w:jc w:val="center"/>
      </w:pPr>
    </w:p>
    <w:p w14:paraId="497C884C" w14:textId="77777777" w:rsidR="001C3D45" w:rsidRDefault="001C3D45"/>
    <w:p w14:paraId="4985A79F" w14:textId="77777777" w:rsidR="001C3D45" w:rsidRDefault="001C3D45">
      <w:pPr>
        <w:jc w:val="center"/>
        <w:rPr>
          <w:sz w:val="22"/>
          <w:szCs w:val="22"/>
        </w:rPr>
      </w:pPr>
    </w:p>
    <w:p w14:paraId="277C5AB3" w14:textId="77777777" w:rsidR="001C3D45" w:rsidRDefault="001C3D45">
      <w:pPr>
        <w:rPr>
          <w:sz w:val="22"/>
          <w:szCs w:val="22"/>
        </w:rPr>
      </w:pPr>
    </w:p>
    <w:p w14:paraId="68B059FE" w14:textId="77777777" w:rsidR="001C3D45" w:rsidRDefault="001C3D45">
      <w:pPr>
        <w:jc w:val="center"/>
        <w:rPr>
          <w:sz w:val="22"/>
          <w:szCs w:val="22"/>
        </w:rPr>
      </w:pPr>
    </w:p>
    <w:p w14:paraId="507964BA" w14:textId="77777777" w:rsidR="001C3D45" w:rsidRDefault="001C3D45">
      <w:pPr>
        <w:jc w:val="center"/>
        <w:rPr>
          <w:sz w:val="22"/>
          <w:szCs w:val="22"/>
        </w:rPr>
      </w:pPr>
    </w:p>
    <w:p w14:paraId="5C1A0C49" w14:textId="77777777" w:rsidR="001C3D45" w:rsidRDefault="001C3D45">
      <w:pPr>
        <w:jc w:val="center"/>
        <w:rPr>
          <w:sz w:val="22"/>
          <w:szCs w:val="22"/>
        </w:rPr>
      </w:pPr>
    </w:p>
    <w:p w14:paraId="6E5628C1" w14:textId="77777777" w:rsidR="001C3D45" w:rsidRDefault="001C3D45">
      <w:pPr>
        <w:jc w:val="center"/>
        <w:rPr>
          <w:sz w:val="22"/>
          <w:szCs w:val="22"/>
        </w:rPr>
      </w:pPr>
    </w:p>
    <w:p w14:paraId="7A6664F4" w14:textId="77777777" w:rsidR="001C3D45" w:rsidRDefault="001C3D45">
      <w:pPr>
        <w:jc w:val="center"/>
        <w:rPr>
          <w:sz w:val="22"/>
          <w:szCs w:val="22"/>
        </w:rPr>
      </w:pPr>
    </w:p>
    <w:p w14:paraId="453BD3C2" w14:textId="77777777" w:rsidR="001C3D45" w:rsidRDefault="001C3D45">
      <w:pPr>
        <w:jc w:val="center"/>
        <w:rPr>
          <w:sz w:val="22"/>
          <w:szCs w:val="22"/>
        </w:rPr>
      </w:pPr>
    </w:p>
    <w:p w14:paraId="2337A1B4" w14:textId="77777777" w:rsidR="001C3D45" w:rsidRDefault="001C3D45">
      <w:pPr>
        <w:rPr>
          <w:sz w:val="22"/>
          <w:szCs w:val="22"/>
        </w:rPr>
      </w:pPr>
    </w:p>
    <w:p w14:paraId="28434345" w14:textId="77777777" w:rsidR="001C3D45" w:rsidRDefault="00BC7AB5">
      <w:pPr>
        <w:jc w:val="center"/>
        <w:rPr>
          <w:sz w:val="22"/>
          <w:szCs w:val="22"/>
        </w:rPr>
        <w:sectPr w:rsidR="001C3D45">
          <w:headerReference w:type="first" r:id="rId9"/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  <w:r>
        <w:rPr>
          <w:sz w:val="22"/>
          <w:szCs w:val="22"/>
        </w:rPr>
        <w:t>Томск – 2020</w:t>
      </w:r>
    </w:p>
    <w:p w14:paraId="37786F7B" w14:textId="77777777" w:rsidR="001C3D45" w:rsidRDefault="00BC7A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Краткое резюме Проекта</w:t>
      </w:r>
    </w:p>
    <w:p w14:paraId="22598B1E" w14:textId="77777777" w:rsidR="001C3D45" w:rsidRDefault="001C3D45">
      <w:pPr>
        <w:jc w:val="center"/>
      </w:pPr>
    </w:p>
    <w:tbl>
      <w:tblPr>
        <w:tblStyle w:val="aff8"/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685"/>
      </w:tblGrid>
      <w:tr w:rsidR="001C3D45" w:rsidRPr="00AC0104" w14:paraId="289758D0" w14:textId="77777777">
        <w:trPr>
          <w:trHeight w:val="560"/>
        </w:trPr>
        <w:tc>
          <w:tcPr>
            <w:tcW w:w="3750" w:type="dxa"/>
            <w:vAlign w:val="center"/>
          </w:tcPr>
          <w:p w14:paraId="603AB1AC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14:paraId="46BF0108" w14:textId="1CA8D4E9" w:rsidR="001C3D45" w:rsidRPr="00AC0104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Организаци</w:t>
            </w:r>
            <w:r w:rsidR="00E26155" w:rsidRPr="00AC0104">
              <w:rPr>
                <w:sz w:val="22"/>
                <w:szCs w:val="22"/>
              </w:rPr>
              <w:t>я</w:t>
            </w:r>
            <w:r w:rsidRPr="00AC0104">
              <w:rPr>
                <w:sz w:val="22"/>
                <w:szCs w:val="22"/>
              </w:rPr>
              <w:t xml:space="preserve"> англоязычной онлайн-службы психологической поддержки для иностранных студентов</w:t>
            </w:r>
          </w:p>
        </w:tc>
      </w:tr>
      <w:tr w:rsidR="001C3D45" w:rsidRPr="00AC0104" w14:paraId="17BC0DFA" w14:textId="77777777">
        <w:trPr>
          <w:trHeight w:val="560"/>
        </w:trPr>
        <w:tc>
          <w:tcPr>
            <w:tcW w:w="3750" w:type="dxa"/>
            <w:vAlign w:val="center"/>
          </w:tcPr>
          <w:p w14:paraId="5136F349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14:paraId="44201B8D" w14:textId="35F29D2B" w:rsidR="001C3D45" w:rsidRPr="00AC0104" w:rsidRDefault="00BC7AB5" w:rsidP="00E26155">
            <w:pPr>
              <w:shd w:val="clear" w:color="auto" w:fill="FFFFFF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Психологическая служба </w:t>
            </w:r>
          </w:p>
          <w:p w14:paraId="54DF5B3D" w14:textId="695B938A" w:rsidR="001C3D45" w:rsidRPr="00AC0104" w:rsidRDefault="00BC7AB5" w:rsidP="00E26155">
            <w:pPr>
              <w:shd w:val="clear" w:color="auto" w:fill="FFFFFF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Факультет психологии</w:t>
            </w:r>
          </w:p>
        </w:tc>
      </w:tr>
      <w:tr w:rsidR="001C3D45" w:rsidRPr="00AC0104" w14:paraId="18E18F3D" w14:textId="77777777">
        <w:trPr>
          <w:trHeight w:val="560"/>
        </w:trPr>
        <w:tc>
          <w:tcPr>
            <w:tcW w:w="3750" w:type="dxa"/>
            <w:vAlign w:val="center"/>
          </w:tcPr>
          <w:p w14:paraId="2470E8FE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14:paraId="1AA72274" w14:textId="0DC4384C" w:rsidR="001C3D45" w:rsidRPr="00AC0104" w:rsidRDefault="00BC7AB5">
            <w:pPr>
              <w:widowControl w:val="0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СИ </w:t>
            </w:r>
            <w:r w:rsidR="00AB7FA0" w:rsidRPr="00AC0104">
              <w:rPr>
                <w:sz w:val="22"/>
                <w:szCs w:val="22"/>
              </w:rPr>
              <w:t>3</w:t>
            </w:r>
            <w:r w:rsidR="00AB7FA0" w:rsidRPr="00AC0104">
              <w:rPr>
                <w:sz w:val="22"/>
                <w:szCs w:val="22"/>
                <w:lang w:val="en-US"/>
              </w:rPr>
              <w:t xml:space="preserve">, </w:t>
            </w:r>
            <w:r w:rsidR="00AB7FA0" w:rsidRPr="00AC0104">
              <w:rPr>
                <w:sz w:val="22"/>
                <w:szCs w:val="22"/>
              </w:rPr>
              <w:t>СИ 6</w:t>
            </w:r>
          </w:p>
        </w:tc>
      </w:tr>
      <w:tr w:rsidR="001C3D45" w:rsidRPr="00AC0104" w14:paraId="48CE0F41" w14:textId="77777777">
        <w:trPr>
          <w:trHeight w:val="560"/>
        </w:trPr>
        <w:tc>
          <w:tcPr>
            <w:tcW w:w="3750" w:type="dxa"/>
            <w:vAlign w:val="center"/>
          </w:tcPr>
          <w:p w14:paraId="2040DB7F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14:paraId="733163C9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280 000 (двести восемьдесят тысяч) рублей </w:t>
            </w:r>
          </w:p>
        </w:tc>
      </w:tr>
      <w:tr w:rsidR="001C3D45" w:rsidRPr="00AC0104" w14:paraId="6A5EE3A3" w14:textId="77777777">
        <w:trPr>
          <w:trHeight w:val="560"/>
        </w:trPr>
        <w:tc>
          <w:tcPr>
            <w:tcW w:w="3750" w:type="dxa"/>
            <w:vAlign w:val="center"/>
          </w:tcPr>
          <w:p w14:paraId="242C068F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14:paraId="48045C8A" w14:textId="3FC1B798" w:rsidR="001C3D45" w:rsidRPr="00AC0104" w:rsidRDefault="0082514A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1</w:t>
            </w:r>
            <w:r w:rsidR="00AB7FA0" w:rsidRPr="00AC0104">
              <w:rPr>
                <w:sz w:val="22"/>
                <w:szCs w:val="22"/>
              </w:rPr>
              <w:t>3</w:t>
            </w:r>
            <w:r w:rsidR="00BC7AB5" w:rsidRPr="00AC0104">
              <w:rPr>
                <w:sz w:val="22"/>
                <w:szCs w:val="22"/>
              </w:rPr>
              <w:t>.1</w:t>
            </w:r>
            <w:r w:rsidR="00AB7FA0" w:rsidRPr="00AC0104">
              <w:rPr>
                <w:sz w:val="22"/>
                <w:szCs w:val="22"/>
              </w:rPr>
              <w:t>1</w:t>
            </w:r>
            <w:r w:rsidR="00BC7AB5" w:rsidRPr="00AC0104">
              <w:rPr>
                <w:sz w:val="22"/>
                <w:szCs w:val="22"/>
              </w:rPr>
              <w:t xml:space="preserve">.2020 – </w:t>
            </w:r>
            <w:r w:rsidRPr="00AC0104">
              <w:rPr>
                <w:sz w:val="22"/>
                <w:szCs w:val="22"/>
              </w:rPr>
              <w:t>31.12.2021</w:t>
            </w:r>
          </w:p>
        </w:tc>
      </w:tr>
      <w:tr w:rsidR="001C3D45" w:rsidRPr="00AC0104" w14:paraId="0BE13B44" w14:textId="77777777">
        <w:trPr>
          <w:trHeight w:val="560"/>
        </w:trPr>
        <w:tc>
          <w:tcPr>
            <w:tcW w:w="3750" w:type="dxa"/>
            <w:vAlign w:val="center"/>
          </w:tcPr>
          <w:p w14:paraId="554FC552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14:paraId="7051C436" w14:textId="56B4EEFC" w:rsidR="001C3D45" w:rsidRPr="00AC0104" w:rsidRDefault="00AB7FA0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Ф</w:t>
            </w:r>
            <w:r w:rsidR="00BC7AB5" w:rsidRPr="00AC0104">
              <w:rPr>
                <w:sz w:val="22"/>
                <w:szCs w:val="22"/>
              </w:rPr>
              <w:t>ормировани</w:t>
            </w:r>
            <w:r w:rsidRPr="00AC0104">
              <w:rPr>
                <w:sz w:val="22"/>
                <w:szCs w:val="22"/>
              </w:rPr>
              <w:t>е</w:t>
            </w:r>
            <w:r w:rsidR="00BC7AB5" w:rsidRPr="00AC0104">
              <w:rPr>
                <w:sz w:val="22"/>
                <w:szCs w:val="22"/>
              </w:rPr>
              <w:t xml:space="preserve"> психологически безопасной и благоприятной международной университетской среды.</w:t>
            </w:r>
          </w:p>
        </w:tc>
      </w:tr>
      <w:tr w:rsidR="001C3D45" w:rsidRPr="00AC0104" w14:paraId="00052608" w14:textId="77777777">
        <w:trPr>
          <w:trHeight w:val="560"/>
        </w:trPr>
        <w:tc>
          <w:tcPr>
            <w:tcW w:w="3750" w:type="dxa"/>
            <w:vAlign w:val="center"/>
          </w:tcPr>
          <w:p w14:paraId="5AAB45B1" w14:textId="77777777" w:rsidR="001C3D45" w:rsidRPr="00AC0104" w:rsidRDefault="00BC7AB5">
            <w:pPr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14:paraId="779D74A9" w14:textId="161E0CEF" w:rsidR="001C3D45" w:rsidRPr="00AC0104" w:rsidRDefault="00BC7AB5" w:rsidP="00AB7FA0">
            <w:pPr>
              <w:numPr>
                <w:ilvl w:val="0"/>
                <w:numId w:val="2"/>
              </w:numPr>
              <w:shd w:val="clear" w:color="auto" w:fill="FFFFFF"/>
              <w:ind w:left="324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Разработка методических пособий </w:t>
            </w:r>
            <w:r w:rsidR="00AB7FA0" w:rsidRPr="00AC0104">
              <w:rPr>
                <w:sz w:val="22"/>
                <w:szCs w:val="22"/>
              </w:rPr>
              <w:t xml:space="preserve">и просвещающих материалов </w:t>
            </w:r>
            <w:r w:rsidRPr="00AC0104">
              <w:rPr>
                <w:sz w:val="22"/>
                <w:szCs w:val="22"/>
              </w:rPr>
              <w:t xml:space="preserve">по психологической помощи </w:t>
            </w:r>
            <w:r w:rsidR="00AB7FA0" w:rsidRPr="00AC0104">
              <w:rPr>
                <w:sz w:val="22"/>
                <w:szCs w:val="22"/>
              </w:rPr>
              <w:t>и самопомощи</w:t>
            </w:r>
            <w:r w:rsidRPr="00AC0104">
              <w:rPr>
                <w:sz w:val="22"/>
                <w:szCs w:val="22"/>
              </w:rPr>
              <w:t>.</w:t>
            </w:r>
          </w:p>
          <w:p w14:paraId="38562AC8" w14:textId="5B6AA066" w:rsidR="001C3D45" w:rsidRPr="00AC0104" w:rsidRDefault="00BC7AB5" w:rsidP="00AB7FA0">
            <w:pPr>
              <w:numPr>
                <w:ilvl w:val="0"/>
                <w:numId w:val="2"/>
              </w:numPr>
              <w:shd w:val="clear" w:color="auto" w:fill="FFFFFF"/>
              <w:ind w:left="324"/>
              <w:rPr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>Привлечение студентов-волонтеров, владеющих иностранными языками</w:t>
            </w:r>
            <w:r w:rsidR="00AB7FA0" w:rsidRPr="00AC0104">
              <w:rPr>
                <w:sz w:val="22"/>
                <w:szCs w:val="22"/>
              </w:rPr>
              <w:t>,</w:t>
            </w:r>
            <w:r w:rsidRPr="00AC0104">
              <w:rPr>
                <w:sz w:val="22"/>
                <w:szCs w:val="22"/>
              </w:rPr>
              <w:t xml:space="preserve"> для организации психологических тренингов и групповых консультаций.</w:t>
            </w:r>
          </w:p>
          <w:p w14:paraId="5CB3FD31" w14:textId="6BBA096B" w:rsidR="001C3D45" w:rsidRPr="00AC0104" w:rsidRDefault="00BC7AB5" w:rsidP="00AB7FA0">
            <w:pPr>
              <w:numPr>
                <w:ilvl w:val="0"/>
                <w:numId w:val="2"/>
              </w:numPr>
              <w:shd w:val="clear" w:color="auto" w:fill="FFFFFF"/>
              <w:ind w:left="324"/>
              <w:rPr>
                <w:rFonts w:ascii="Helvetica Neue" w:eastAsia="Helvetica Neue" w:hAnsi="Helvetica Neue" w:cs="Helvetica Neue"/>
                <w:color w:val="444444"/>
                <w:sz w:val="22"/>
                <w:szCs w:val="22"/>
              </w:rPr>
            </w:pPr>
            <w:r w:rsidRPr="00AC0104">
              <w:rPr>
                <w:sz w:val="22"/>
                <w:szCs w:val="22"/>
              </w:rPr>
              <w:t xml:space="preserve">Разработка </w:t>
            </w:r>
            <w:r w:rsidR="00020A31" w:rsidRPr="00AC0104">
              <w:rPr>
                <w:sz w:val="22"/>
                <w:szCs w:val="22"/>
              </w:rPr>
              <w:t xml:space="preserve">и проведение </w:t>
            </w:r>
            <w:r w:rsidRPr="00AC0104">
              <w:rPr>
                <w:sz w:val="22"/>
                <w:szCs w:val="22"/>
              </w:rPr>
              <w:t>тренинговых онлайн-мероприятий для иностранных студентов</w:t>
            </w:r>
            <w:r w:rsidRPr="00AC0104">
              <w:rPr>
                <w:rFonts w:ascii="Helvetica Neue" w:eastAsia="Helvetica Neue" w:hAnsi="Helvetica Neue" w:cs="Helvetica Neue"/>
                <w:color w:val="444444"/>
                <w:sz w:val="22"/>
                <w:szCs w:val="22"/>
              </w:rPr>
              <w:t>.</w:t>
            </w:r>
          </w:p>
        </w:tc>
      </w:tr>
    </w:tbl>
    <w:p w14:paraId="6090C397" w14:textId="77777777" w:rsidR="001C3D45" w:rsidRDefault="00BC7AB5">
      <w:pPr>
        <w:spacing w:before="120"/>
        <w:ind w:right="140" w:firstLine="709"/>
        <w:jc w:val="both"/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2CAC6B06" w14:textId="77777777" w:rsidR="001C3D45" w:rsidRDefault="001C3D45">
      <w:pPr>
        <w:ind w:right="282"/>
      </w:pPr>
    </w:p>
    <w:p w14:paraId="6D928D7C" w14:textId="77777777" w:rsidR="001C3D45" w:rsidRDefault="00BC7AB5">
      <w:pPr>
        <w:numPr>
          <w:ilvl w:val="0"/>
          <w:numId w:val="3"/>
        </w:numPr>
        <w:ind w:hanging="75"/>
        <w:rPr>
          <w:sz w:val="22"/>
          <w:szCs w:val="22"/>
        </w:rPr>
      </w:pPr>
      <w:r>
        <w:rPr>
          <w:b/>
          <w:sz w:val="22"/>
          <w:szCs w:val="22"/>
        </w:rPr>
        <w:t>Основные этапы и результаты Проекта</w:t>
      </w:r>
    </w:p>
    <w:p w14:paraId="2A4AB2C1" w14:textId="77777777" w:rsidR="001C3D45" w:rsidRDefault="001C3D45"/>
    <w:tbl>
      <w:tblPr>
        <w:tblStyle w:val="aff9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9"/>
        <w:gridCol w:w="1358"/>
        <w:gridCol w:w="1419"/>
        <w:gridCol w:w="3527"/>
      </w:tblGrid>
      <w:tr w:rsidR="001C3D45" w:rsidRPr="00AB7FA0" w14:paraId="4FA3EF40" w14:textId="77777777">
        <w:trPr>
          <w:trHeight w:val="38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B84E63" w14:textId="77777777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1C3D45" w:rsidRPr="00AB7FA0" w14:paraId="2C3FF1E1" w14:textId="77777777">
        <w:trPr>
          <w:trHeight w:val="38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E486F" w14:textId="77777777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CDB087" w14:textId="77777777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Дата начала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F9FB98" w14:textId="77777777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35B3CF" w14:textId="77777777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Основные результаты</w:t>
            </w:r>
          </w:p>
        </w:tc>
      </w:tr>
      <w:tr w:rsidR="001C3D45" w:rsidRPr="00AB7FA0" w14:paraId="17D511E9" w14:textId="77777777" w:rsidTr="00AB7FA0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37A0" w14:textId="6CA3ADD8" w:rsidR="001C3D45" w:rsidRPr="00E23143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 xml:space="preserve">Разработка методических </w:t>
            </w:r>
            <w:r w:rsidR="00CC7B04" w:rsidRPr="00E23143">
              <w:rPr>
                <w:color w:val="auto"/>
                <w:sz w:val="22"/>
                <w:szCs w:val="22"/>
              </w:rPr>
              <w:t xml:space="preserve">и просвещающих </w:t>
            </w:r>
            <w:r w:rsidRPr="00E23143">
              <w:rPr>
                <w:color w:val="auto"/>
                <w:sz w:val="22"/>
                <w:szCs w:val="22"/>
              </w:rPr>
              <w:t xml:space="preserve">материалов </w:t>
            </w:r>
            <w:r w:rsidR="00484DE5" w:rsidRPr="00E23143">
              <w:rPr>
                <w:color w:val="auto"/>
                <w:sz w:val="22"/>
                <w:szCs w:val="22"/>
              </w:rPr>
              <w:t>по психологической помощи и самопомощи.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DC14" w14:textId="17880C58" w:rsidR="001C3D45" w:rsidRPr="00E23143" w:rsidRDefault="0082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82514A">
              <w:rPr>
                <w:color w:val="auto"/>
                <w:sz w:val="22"/>
                <w:szCs w:val="22"/>
              </w:rPr>
              <w:t>1</w:t>
            </w:r>
            <w:r w:rsidR="00484DE5" w:rsidRPr="0082514A">
              <w:rPr>
                <w:color w:val="auto"/>
                <w:sz w:val="22"/>
                <w:szCs w:val="22"/>
              </w:rPr>
              <w:t>3</w:t>
            </w:r>
            <w:r w:rsidR="00BC7AB5" w:rsidRPr="0082514A">
              <w:rPr>
                <w:color w:val="auto"/>
                <w:sz w:val="22"/>
                <w:szCs w:val="22"/>
              </w:rPr>
              <w:t>.1</w:t>
            </w:r>
            <w:r w:rsidR="00484DE5" w:rsidRPr="0082514A">
              <w:rPr>
                <w:color w:val="auto"/>
                <w:sz w:val="22"/>
                <w:szCs w:val="22"/>
              </w:rPr>
              <w:t>1</w:t>
            </w:r>
            <w:r w:rsidR="00BC7AB5" w:rsidRPr="0082514A">
              <w:rPr>
                <w:color w:val="auto"/>
                <w:sz w:val="22"/>
                <w:szCs w:val="22"/>
              </w:rPr>
              <w:t>.</w:t>
            </w:r>
            <w:r w:rsidR="00BC7AB5" w:rsidRPr="00E23143">
              <w:rPr>
                <w:color w:val="auto"/>
                <w:sz w:val="22"/>
                <w:szCs w:val="22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B4C5" w14:textId="0A566D10" w:rsidR="001C3D45" w:rsidRPr="00E23143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31.</w:t>
            </w:r>
            <w:r w:rsidR="00CC7B04" w:rsidRPr="00E23143">
              <w:rPr>
                <w:color w:val="auto"/>
                <w:sz w:val="22"/>
                <w:szCs w:val="22"/>
              </w:rPr>
              <w:t>12</w:t>
            </w:r>
            <w:r w:rsidRPr="00E23143">
              <w:rPr>
                <w:color w:val="auto"/>
                <w:sz w:val="22"/>
                <w:szCs w:val="22"/>
              </w:rPr>
              <w:t>.202</w:t>
            </w:r>
            <w:r w:rsidR="00CC7B04" w:rsidRPr="00E2314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CAAC" w14:textId="5E511D38" w:rsidR="001C3D45" w:rsidRPr="00E23143" w:rsidRDefault="00BC7AB5" w:rsidP="0048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Разработаны методические</w:t>
            </w:r>
            <w:r w:rsidR="00CC7B04" w:rsidRPr="00E23143">
              <w:rPr>
                <w:color w:val="auto"/>
                <w:sz w:val="22"/>
                <w:szCs w:val="22"/>
              </w:rPr>
              <w:t xml:space="preserve"> и просвещающие</w:t>
            </w:r>
            <w:r w:rsidRPr="00E23143">
              <w:rPr>
                <w:color w:val="auto"/>
                <w:sz w:val="22"/>
                <w:szCs w:val="22"/>
              </w:rPr>
              <w:t xml:space="preserve"> материалы </w:t>
            </w:r>
            <w:r w:rsidR="00484DE5" w:rsidRPr="00E23143">
              <w:rPr>
                <w:color w:val="auto"/>
                <w:sz w:val="22"/>
                <w:szCs w:val="22"/>
              </w:rPr>
              <w:t>по психологической помощи и самопомощи (методические пособия для сотрудников и студентов-волонтеров, методические пособия по самопомощи на английском языке, просвещающие материалы по психологии на английском языке).</w:t>
            </w:r>
          </w:p>
        </w:tc>
      </w:tr>
      <w:tr w:rsidR="001C3D45" w:rsidRPr="00AB7FA0" w14:paraId="5C6543C0" w14:textId="77777777" w:rsidTr="00AB7FA0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E0FF" w14:textId="4226FC23" w:rsidR="00CC7B04" w:rsidRPr="00AB7FA0" w:rsidRDefault="00BC7AB5" w:rsidP="00CC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 xml:space="preserve">Разработка программ </w:t>
            </w:r>
            <w:r w:rsidR="00CC7B04">
              <w:rPr>
                <w:sz w:val="22"/>
                <w:szCs w:val="22"/>
              </w:rPr>
              <w:t xml:space="preserve">10 </w:t>
            </w:r>
            <w:r w:rsidRPr="00AB7FA0">
              <w:rPr>
                <w:sz w:val="22"/>
                <w:szCs w:val="22"/>
              </w:rPr>
              <w:t>тренингов</w:t>
            </w:r>
            <w:r w:rsidR="00CC7B04">
              <w:rPr>
                <w:sz w:val="22"/>
                <w:szCs w:val="22"/>
              </w:rPr>
              <w:t xml:space="preserve"> в онлайн-формате </w:t>
            </w:r>
            <w:r w:rsidR="00CC7B04" w:rsidRPr="00CC7B04">
              <w:rPr>
                <w:sz w:val="22"/>
                <w:szCs w:val="22"/>
              </w:rPr>
              <w:t>для иностранных студентов</w:t>
            </w:r>
            <w:r w:rsidR="00484DE5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902C" w14:textId="29D66ABC" w:rsidR="001C3D45" w:rsidRPr="00E23143" w:rsidRDefault="0082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82514A">
              <w:rPr>
                <w:color w:val="auto"/>
                <w:sz w:val="22"/>
                <w:szCs w:val="22"/>
              </w:rPr>
              <w:t>1</w:t>
            </w:r>
            <w:r w:rsidR="00484DE5" w:rsidRPr="0082514A">
              <w:rPr>
                <w:color w:val="auto"/>
                <w:sz w:val="22"/>
                <w:szCs w:val="22"/>
              </w:rPr>
              <w:t>3.</w:t>
            </w:r>
            <w:r w:rsidR="00484DE5" w:rsidRPr="00E23143">
              <w:rPr>
                <w:color w:val="auto"/>
                <w:sz w:val="22"/>
                <w:szCs w:val="22"/>
              </w:rPr>
              <w:t>11.2020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34A" w14:textId="1F131165" w:rsidR="001C3D45" w:rsidRPr="00E23143" w:rsidRDefault="00AB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31</w:t>
            </w:r>
            <w:r w:rsidR="00BC7AB5" w:rsidRPr="00E23143">
              <w:rPr>
                <w:color w:val="auto"/>
                <w:sz w:val="22"/>
                <w:szCs w:val="22"/>
              </w:rPr>
              <w:t>.</w:t>
            </w:r>
            <w:r w:rsidRPr="00E23143">
              <w:rPr>
                <w:color w:val="auto"/>
                <w:sz w:val="22"/>
                <w:szCs w:val="22"/>
              </w:rPr>
              <w:t>1</w:t>
            </w:r>
            <w:r w:rsidR="00BC7AB5" w:rsidRPr="00E23143">
              <w:rPr>
                <w:color w:val="auto"/>
                <w:sz w:val="22"/>
                <w:szCs w:val="22"/>
              </w:rPr>
              <w:t>2.202</w:t>
            </w:r>
            <w:r w:rsidRPr="00E2314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E669" w14:textId="52EC9F4A" w:rsidR="001C3D45" w:rsidRPr="00AB7FA0" w:rsidRDefault="00BC7AB5" w:rsidP="0048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Разработаны программы тренингов</w:t>
            </w:r>
            <w:r w:rsidR="00484DE5">
              <w:rPr>
                <w:sz w:val="22"/>
                <w:szCs w:val="22"/>
              </w:rPr>
              <w:t xml:space="preserve">: </w:t>
            </w:r>
            <w:r w:rsidR="00484DE5" w:rsidRPr="00484DE5">
              <w:rPr>
                <w:sz w:val="22"/>
                <w:szCs w:val="22"/>
              </w:rPr>
              <w:t>знакомств</w:t>
            </w:r>
            <w:r w:rsidR="00484DE5">
              <w:rPr>
                <w:sz w:val="22"/>
                <w:szCs w:val="22"/>
              </w:rPr>
              <w:t>о</w:t>
            </w:r>
            <w:r w:rsidR="00484DE5" w:rsidRPr="00484DE5">
              <w:rPr>
                <w:sz w:val="22"/>
                <w:szCs w:val="22"/>
              </w:rPr>
              <w:t xml:space="preserve"> иностранных студентов друг с другом для формирования иностранного комьюнити;</w:t>
            </w:r>
            <w:r w:rsidR="00484DE5">
              <w:rPr>
                <w:sz w:val="22"/>
                <w:szCs w:val="22"/>
              </w:rPr>
              <w:t xml:space="preserve"> </w:t>
            </w:r>
            <w:r w:rsidR="00484DE5" w:rsidRPr="00484DE5">
              <w:rPr>
                <w:sz w:val="22"/>
                <w:szCs w:val="22"/>
              </w:rPr>
              <w:t>знакомств</w:t>
            </w:r>
            <w:r w:rsidR="00484DE5">
              <w:rPr>
                <w:sz w:val="22"/>
                <w:szCs w:val="22"/>
              </w:rPr>
              <w:t>о</w:t>
            </w:r>
            <w:r w:rsidR="00484DE5" w:rsidRPr="00484DE5">
              <w:rPr>
                <w:sz w:val="22"/>
                <w:szCs w:val="22"/>
              </w:rPr>
              <w:t xml:space="preserve"> иностранных </w:t>
            </w:r>
            <w:r w:rsidR="00484DE5" w:rsidRPr="00484DE5">
              <w:rPr>
                <w:sz w:val="22"/>
                <w:szCs w:val="22"/>
              </w:rPr>
              <w:lastRenderedPageBreak/>
              <w:t>студентов с русскими студентами для формирования международного комьюнити и улучшения адаптации;</w:t>
            </w:r>
            <w:r w:rsidR="00484DE5">
              <w:rPr>
                <w:sz w:val="22"/>
                <w:szCs w:val="22"/>
              </w:rPr>
              <w:t xml:space="preserve"> </w:t>
            </w:r>
            <w:r w:rsidR="00484DE5" w:rsidRPr="00484DE5">
              <w:rPr>
                <w:sz w:val="22"/>
                <w:szCs w:val="22"/>
              </w:rPr>
              <w:t>коммуникации: выстраивание взаимодействия;</w:t>
            </w:r>
            <w:r w:rsidR="00484DE5">
              <w:rPr>
                <w:sz w:val="22"/>
                <w:szCs w:val="22"/>
              </w:rPr>
              <w:t xml:space="preserve"> </w:t>
            </w:r>
            <w:proofErr w:type="spellStart"/>
            <w:r w:rsidR="00484DE5" w:rsidRPr="00484DE5">
              <w:rPr>
                <w:sz w:val="22"/>
                <w:szCs w:val="22"/>
              </w:rPr>
              <w:t>ассертивности</w:t>
            </w:r>
            <w:proofErr w:type="spellEnd"/>
            <w:r w:rsidR="00484DE5" w:rsidRPr="00484DE5">
              <w:rPr>
                <w:sz w:val="22"/>
                <w:szCs w:val="22"/>
              </w:rPr>
              <w:t>, решения конфликтов и выхода из сложных ситуаций;</w:t>
            </w:r>
            <w:r w:rsidR="00484DE5">
              <w:rPr>
                <w:sz w:val="22"/>
                <w:szCs w:val="22"/>
              </w:rPr>
              <w:t xml:space="preserve"> </w:t>
            </w:r>
            <w:r w:rsidR="00484DE5" w:rsidRPr="00484DE5">
              <w:rPr>
                <w:sz w:val="22"/>
                <w:szCs w:val="22"/>
              </w:rPr>
              <w:t>выстраивания собственной мотивации к учебе;</w:t>
            </w:r>
            <w:r w:rsidR="00484DE5">
              <w:rPr>
                <w:sz w:val="22"/>
                <w:szCs w:val="22"/>
              </w:rPr>
              <w:t xml:space="preserve"> </w:t>
            </w:r>
            <w:r w:rsidR="00484DE5" w:rsidRPr="00484DE5">
              <w:rPr>
                <w:sz w:val="22"/>
                <w:szCs w:val="22"/>
              </w:rPr>
              <w:t>по работе с прокрастинацией;</w:t>
            </w:r>
            <w:r w:rsidR="00484DE5">
              <w:rPr>
                <w:sz w:val="22"/>
                <w:szCs w:val="22"/>
              </w:rPr>
              <w:t xml:space="preserve"> </w:t>
            </w:r>
            <w:proofErr w:type="spellStart"/>
            <w:r w:rsidR="00484DE5" w:rsidRPr="00484DE5">
              <w:rPr>
                <w:sz w:val="22"/>
                <w:szCs w:val="22"/>
              </w:rPr>
              <w:t>совладания</w:t>
            </w:r>
            <w:proofErr w:type="spellEnd"/>
            <w:r w:rsidR="00484DE5" w:rsidRPr="00484DE5">
              <w:rPr>
                <w:sz w:val="22"/>
                <w:szCs w:val="22"/>
              </w:rPr>
              <w:t xml:space="preserve"> с эмоциями;</w:t>
            </w:r>
            <w:r w:rsidR="00484DE5">
              <w:rPr>
                <w:sz w:val="22"/>
                <w:szCs w:val="22"/>
              </w:rPr>
              <w:t xml:space="preserve"> </w:t>
            </w:r>
            <w:r w:rsidR="00484DE5" w:rsidRPr="00484DE5">
              <w:rPr>
                <w:sz w:val="22"/>
                <w:szCs w:val="22"/>
              </w:rPr>
              <w:t>коммуникации: личные границы, как способ открыться другим;</w:t>
            </w:r>
            <w:r w:rsidR="00484DE5">
              <w:rPr>
                <w:sz w:val="22"/>
                <w:szCs w:val="22"/>
              </w:rPr>
              <w:t xml:space="preserve"> а</w:t>
            </w:r>
            <w:r w:rsidR="00484DE5" w:rsidRPr="00484DE5">
              <w:rPr>
                <w:sz w:val="22"/>
                <w:szCs w:val="22"/>
              </w:rPr>
              <w:t>рт-терапевтический тренинг "Тоска по дому";</w:t>
            </w:r>
            <w:r w:rsidR="00484DE5">
              <w:rPr>
                <w:sz w:val="22"/>
                <w:szCs w:val="22"/>
              </w:rPr>
              <w:t xml:space="preserve"> р</w:t>
            </w:r>
            <w:r w:rsidR="00484DE5" w:rsidRPr="00484DE5">
              <w:rPr>
                <w:sz w:val="22"/>
                <w:szCs w:val="22"/>
              </w:rPr>
              <w:t>олевая игра "</w:t>
            </w:r>
            <w:proofErr w:type="spellStart"/>
            <w:r w:rsidR="00484DE5" w:rsidRPr="00484DE5">
              <w:rPr>
                <w:sz w:val="22"/>
                <w:szCs w:val="22"/>
              </w:rPr>
              <w:t>Совладание</w:t>
            </w:r>
            <w:proofErr w:type="spellEnd"/>
            <w:r w:rsidR="00484DE5" w:rsidRPr="00484DE5">
              <w:rPr>
                <w:sz w:val="22"/>
                <w:szCs w:val="22"/>
              </w:rPr>
              <w:t xml:space="preserve"> со стрессом".</w:t>
            </w:r>
          </w:p>
        </w:tc>
      </w:tr>
      <w:tr w:rsidR="00484DE5" w:rsidRPr="00AB7FA0" w14:paraId="529823E1" w14:textId="77777777" w:rsidTr="00020A31">
        <w:trPr>
          <w:trHeight w:val="155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BA2B" w14:textId="276F4F15" w:rsidR="00484DE5" w:rsidRPr="00E23143" w:rsidRDefault="00484DE5" w:rsidP="00CC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lastRenderedPageBreak/>
              <w:t>Организация набора и проведение обучения студентов-волонтеров (в основном - психологов), владеющих иностранными языками.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D391" w14:textId="789E283C" w:rsidR="00484DE5" w:rsidRPr="00E23143" w:rsidRDefault="0048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15.01.2021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5A9C" w14:textId="71877F34" w:rsidR="00484DE5" w:rsidRPr="00E23143" w:rsidRDefault="0048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10.02.2021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F31B" w14:textId="75A300BE" w:rsidR="00484DE5" w:rsidRPr="00E23143" w:rsidRDefault="00484DE5" w:rsidP="0048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Группа студентов-волонтеров подготовлена для организации психологических тренингов и групповых консультаций.</w:t>
            </w:r>
          </w:p>
        </w:tc>
      </w:tr>
      <w:tr w:rsidR="001C3D45" w:rsidRPr="00AB7FA0" w14:paraId="0EB5DCE0" w14:textId="77777777" w:rsidTr="00020A31">
        <w:trPr>
          <w:trHeight w:val="111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1576" w14:textId="27D58687" w:rsidR="001C3D45" w:rsidRPr="00AB7FA0" w:rsidRDefault="00BC7AB5">
            <w:pPr>
              <w:spacing w:line="276" w:lineRule="auto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 xml:space="preserve">Проведение </w:t>
            </w:r>
            <w:r w:rsidR="00484DE5" w:rsidRPr="00484DE5">
              <w:rPr>
                <w:sz w:val="22"/>
                <w:szCs w:val="22"/>
              </w:rPr>
              <w:t>тренинговых онлайн-мероприятий для иностранных студентов</w:t>
            </w:r>
            <w:r w:rsidR="00484DE5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1B3E" w14:textId="77777777" w:rsidR="001C3D45" w:rsidRPr="00AB7FA0" w:rsidRDefault="00BC7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10.02.2021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0F64" w14:textId="77777777" w:rsidR="001C3D45" w:rsidRPr="00AB7FA0" w:rsidRDefault="00BC7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>28.02.2021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182A" w14:textId="0D8A34D3" w:rsidR="001C3D45" w:rsidRPr="00AB7FA0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B7FA0">
              <w:rPr>
                <w:sz w:val="22"/>
                <w:szCs w:val="22"/>
              </w:rPr>
              <w:t xml:space="preserve">Проведены </w:t>
            </w:r>
            <w:r w:rsidR="00484DE5" w:rsidRPr="00484DE5">
              <w:rPr>
                <w:sz w:val="22"/>
                <w:szCs w:val="22"/>
              </w:rPr>
              <w:t>тренинговы</w:t>
            </w:r>
            <w:r w:rsidR="00484DE5">
              <w:rPr>
                <w:sz w:val="22"/>
                <w:szCs w:val="22"/>
              </w:rPr>
              <w:t>е</w:t>
            </w:r>
            <w:r w:rsidR="00484DE5" w:rsidRPr="00484DE5">
              <w:rPr>
                <w:sz w:val="22"/>
                <w:szCs w:val="22"/>
              </w:rPr>
              <w:t xml:space="preserve"> онлайн-мероприяти</w:t>
            </w:r>
            <w:r w:rsidR="00484DE5">
              <w:rPr>
                <w:sz w:val="22"/>
                <w:szCs w:val="22"/>
              </w:rPr>
              <w:t>я</w:t>
            </w:r>
            <w:r w:rsidR="00484DE5" w:rsidRPr="00484DE5">
              <w:rPr>
                <w:sz w:val="22"/>
                <w:szCs w:val="22"/>
              </w:rPr>
              <w:t xml:space="preserve"> для иностранных студентов</w:t>
            </w:r>
            <w:r w:rsidR="00484DE5">
              <w:rPr>
                <w:sz w:val="22"/>
                <w:szCs w:val="22"/>
              </w:rPr>
              <w:t>.</w:t>
            </w:r>
          </w:p>
        </w:tc>
      </w:tr>
      <w:tr w:rsidR="0082514A" w:rsidRPr="00AB7FA0" w14:paraId="5DBC89E4" w14:textId="77777777" w:rsidTr="00020A31">
        <w:trPr>
          <w:trHeight w:val="128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FFA3" w14:textId="52CD3094" w:rsidR="0082514A" w:rsidRPr="00E23143" w:rsidRDefault="0082514A" w:rsidP="0082514A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Тиражирование методических пособий на факультеты.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BF32" w14:textId="24CD877E" w:rsidR="0082514A" w:rsidRPr="00E23143" w:rsidRDefault="0082514A" w:rsidP="0082514A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28.02.2021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B6BC" w14:textId="7BD3B706" w:rsidR="0082514A" w:rsidRPr="00E23143" w:rsidRDefault="0082514A" w:rsidP="0082514A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31.05.2021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0E68" w14:textId="0421619C" w:rsidR="0082514A" w:rsidRPr="00E23143" w:rsidRDefault="0082514A" w:rsidP="0082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Разработанные методические пособия растиражированы на факультеты для использования в процессе учебной деятельности.</w:t>
            </w:r>
          </w:p>
        </w:tc>
      </w:tr>
      <w:tr w:rsidR="0082514A" w:rsidRPr="00AB7FA0" w14:paraId="169D8972" w14:textId="77777777" w:rsidTr="00020A31">
        <w:trPr>
          <w:trHeight w:val="128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266D" w14:textId="4596B83E" w:rsidR="0082514A" w:rsidRPr="00E23143" w:rsidRDefault="0082514A" w:rsidP="0082514A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Организация психологической поддержки студентов на английском языке на постоянной основе.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E3CF" w14:textId="354C4EB5" w:rsidR="0082514A" w:rsidRPr="00E23143" w:rsidRDefault="0082514A" w:rsidP="0082514A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28.02.2021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6F96" w14:textId="53B4B270" w:rsidR="0082514A" w:rsidRPr="00E23143" w:rsidRDefault="0082514A" w:rsidP="0082514A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31.12.2021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C334" w14:textId="5B083C64" w:rsidR="0082514A" w:rsidRPr="00E23143" w:rsidRDefault="0082514A" w:rsidP="0082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Психологическая поддержка осуществляется на постоянной основе на базе психологической службы.</w:t>
            </w:r>
          </w:p>
        </w:tc>
      </w:tr>
    </w:tbl>
    <w:p w14:paraId="5612C454" w14:textId="77777777" w:rsidR="00484DE5" w:rsidRDefault="00484DE5"/>
    <w:p w14:paraId="122C24A2" w14:textId="77777777" w:rsidR="001C3D45" w:rsidRDefault="00BC7AB5">
      <w:pPr>
        <w:numPr>
          <w:ilvl w:val="0"/>
          <w:numId w:val="3"/>
        </w:numPr>
        <w:spacing w:after="120"/>
        <w:ind w:left="426" w:hanging="142"/>
        <w:rPr>
          <w:sz w:val="22"/>
          <w:szCs w:val="22"/>
        </w:rPr>
      </w:pPr>
      <w:r>
        <w:rPr>
          <w:b/>
          <w:sz w:val="22"/>
          <w:szCs w:val="22"/>
        </w:rPr>
        <w:t>Оценка эффективности реализации Проекта</w:t>
      </w:r>
    </w:p>
    <w:tbl>
      <w:tblPr>
        <w:tblStyle w:val="affa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6339"/>
        <w:gridCol w:w="952"/>
        <w:gridCol w:w="1692"/>
      </w:tblGrid>
      <w:tr w:rsidR="001C3D45" w14:paraId="2D700C36" w14:textId="77777777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618BE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1C3D45" w14:paraId="4C7703EB" w14:textId="77777777">
        <w:trPr>
          <w:trHeight w:val="7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914FA1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8AF6C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5EBD91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9B3CC4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КПЭ</w:t>
            </w:r>
          </w:p>
        </w:tc>
      </w:tr>
      <w:tr w:rsidR="001C3D45" w14:paraId="09BBC898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2A9C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56D27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пособия для сотрудников и студентов-волонтеров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939C6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A3B25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3D45" w14:paraId="42C39642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3402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DA76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пособия по самопомощи на английском языке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C161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257EB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3D45" w14:paraId="44A37769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2B2E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D6F50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Просвещающие материалы по психологии на английском языке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3FD3F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721AA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3D45" w14:paraId="7E4827B3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CC56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3ED3E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тренингов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0982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6C3F4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3D45" w14:paraId="501FA077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9D8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E7B35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студенты-волонтеры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994FF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5ADF7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C3D45" w14:paraId="103018C6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D6DC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EA9C3" w14:textId="6074AD78" w:rsidR="001C3D45" w:rsidRDefault="00020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23143">
              <w:rPr>
                <w:color w:val="auto"/>
                <w:sz w:val="22"/>
                <w:szCs w:val="22"/>
              </w:rPr>
              <w:t>Иностранные</w:t>
            </w:r>
            <w:r w:rsidRPr="00020A31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BC7AB5">
              <w:rPr>
                <w:sz w:val="22"/>
                <w:szCs w:val="22"/>
              </w:rPr>
              <w:t>туденты, для которых проведены тренинги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370A3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4EC09" w14:textId="77777777" w:rsidR="001C3D45" w:rsidRDefault="00BC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</w:tbl>
    <w:p w14:paraId="2BDFAED1" w14:textId="1E03FAAC" w:rsidR="00020A31" w:rsidRDefault="00020A31" w:rsidP="00020A31">
      <w:pPr>
        <w:spacing w:before="120"/>
        <w:rPr>
          <w:sz w:val="22"/>
          <w:szCs w:val="22"/>
        </w:rPr>
      </w:pPr>
    </w:p>
    <w:p w14:paraId="19B467C3" w14:textId="77777777" w:rsidR="00020A31" w:rsidRDefault="00020A31" w:rsidP="00020A31">
      <w:pPr>
        <w:spacing w:before="120"/>
        <w:rPr>
          <w:sz w:val="22"/>
          <w:szCs w:val="22"/>
        </w:rPr>
      </w:pPr>
    </w:p>
    <w:p w14:paraId="61D3D0F0" w14:textId="77777777" w:rsidR="001C3D45" w:rsidRDefault="00BC7AB5">
      <w:pPr>
        <w:numPr>
          <w:ilvl w:val="0"/>
          <w:numId w:val="3"/>
        </w:numPr>
        <w:spacing w:after="120"/>
        <w:ind w:left="709" w:hanging="3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Состав участников проекта и функционал </w:t>
      </w:r>
    </w:p>
    <w:tbl>
      <w:tblPr>
        <w:tblStyle w:val="affb"/>
        <w:tblW w:w="9584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10"/>
        <w:gridCol w:w="3969"/>
      </w:tblGrid>
      <w:tr w:rsidR="001C3D45" w14:paraId="1ACAD9ED" w14:textId="77777777" w:rsidTr="00EF1470">
        <w:trPr>
          <w:trHeight w:val="420"/>
        </w:trPr>
        <w:tc>
          <w:tcPr>
            <w:tcW w:w="9584" w:type="dxa"/>
            <w:gridSpan w:val="3"/>
            <w:shd w:val="clear" w:color="auto" w:fill="F2F2F2"/>
            <w:vAlign w:val="center"/>
          </w:tcPr>
          <w:p w14:paraId="160361C7" w14:textId="77777777" w:rsidR="001C3D45" w:rsidRDefault="00BC7AB5">
            <w:pPr>
              <w:jc w:val="center"/>
            </w:pPr>
            <w:r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1C3D45" w14:paraId="38FC8741" w14:textId="77777777" w:rsidTr="00EF1470">
        <w:trPr>
          <w:trHeight w:val="780"/>
        </w:trPr>
        <w:tc>
          <w:tcPr>
            <w:tcW w:w="2805" w:type="dxa"/>
            <w:shd w:val="clear" w:color="auto" w:fill="F2F2F2"/>
            <w:vAlign w:val="center"/>
          </w:tcPr>
          <w:p w14:paraId="73170946" w14:textId="77777777" w:rsidR="001C3D45" w:rsidRDefault="001C3D45"/>
          <w:p w14:paraId="55CBBAC3" w14:textId="77777777" w:rsidR="001C3D45" w:rsidRDefault="00BC7AB5"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2810" w:type="dxa"/>
            <w:shd w:val="clear" w:color="auto" w:fill="F2F2F2"/>
            <w:vAlign w:val="center"/>
          </w:tcPr>
          <w:p w14:paraId="03C8C042" w14:textId="77777777" w:rsidR="001C3D45" w:rsidRDefault="00BC7AB5">
            <w:r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784494A" w14:textId="77777777" w:rsidR="001C3D45" w:rsidRDefault="00BC7AB5"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CC7B04" w14:paraId="34C07E1B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00F30CFD" w14:textId="2F798A32" w:rsidR="00CC7B04" w:rsidRDefault="00CC7B04" w:rsidP="00CC7B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Сизаск</w:t>
            </w:r>
            <w:proofErr w:type="spellEnd"/>
            <w:r>
              <w:rPr>
                <w:sz w:val="22"/>
                <w:szCs w:val="22"/>
              </w:rPr>
              <w:t xml:space="preserve"> Оксана Ивановна</w:t>
            </w:r>
          </w:p>
        </w:tc>
        <w:tc>
          <w:tcPr>
            <w:tcW w:w="2810" w:type="dxa"/>
            <w:vAlign w:val="center"/>
          </w:tcPr>
          <w:p w14:paraId="0745F964" w14:textId="71D5307C" w:rsidR="00CC7B04" w:rsidRDefault="000E15F6" w:rsidP="00CC7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C7B04">
              <w:rPr>
                <w:sz w:val="22"/>
                <w:szCs w:val="22"/>
              </w:rPr>
              <w:t>иректор Интернет-лицея</w:t>
            </w:r>
          </w:p>
        </w:tc>
        <w:tc>
          <w:tcPr>
            <w:tcW w:w="3969" w:type="dxa"/>
            <w:vAlign w:val="center"/>
          </w:tcPr>
          <w:p w14:paraId="6B85E46A" w14:textId="04EFDE00" w:rsidR="00CC7B04" w:rsidRDefault="00CC7B04" w:rsidP="00CC7B04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Менеджер проекта.</w:t>
            </w:r>
          </w:p>
          <w:p w14:paraId="0A98B2F8" w14:textId="29D4DC55" w:rsidR="00CC7B04" w:rsidRPr="00020A31" w:rsidRDefault="00CC7B04" w:rsidP="00CC7B04">
            <w:pPr>
              <w:shd w:val="clear" w:color="auto" w:fill="FFFFFF"/>
              <w:rPr>
                <w:rFonts w:asciiTheme="minorHAnsi" w:eastAsia="Helvetica Neue" w:hAnsiTheme="minorHAnsi" w:cs="Helvetica Neue"/>
                <w:color w:val="444444"/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тренинговых онлайн-мероприятий для иностранных студентов</w:t>
            </w:r>
          </w:p>
          <w:p w14:paraId="784D3676" w14:textId="2CAE8742" w:rsidR="00020A31" w:rsidRPr="00CC7B04" w:rsidRDefault="00020A31" w:rsidP="00020A31">
            <w:pPr>
              <w:rPr>
                <w:sz w:val="23"/>
                <w:szCs w:val="23"/>
              </w:rPr>
            </w:pPr>
            <w:r w:rsidRPr="00CC7B04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36 290</w:t>
            </w:r>
            <w:r w:rsidRPr="00CC7B04">
              <w:rPr>
                <w:sz w:val="23"/>
                <w:szCs w:val="23"/>
              </w:rPr>
              <w:t xml:space="preserve"> руб. – оплата труда,</w:t>
            </w:r>
          </w:p>
          <w:p w14:paraId="6D20AB3D" w14:textId="230694E9" w:rsidR="00020A31" w:rsidRDefault="00020A31" w:rsidP="00020A3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2 880</w:t>
            </w:r>
            <w:r w:rsidRPr="00CC7B04">
              <w:rPr>
                <w:sz w:val="23"/>
                <w:szCs w:val="23"/>
              </w:rPr>
              <w:t xml:space="preserve"> руб. – отпускные (28 дней),</w:t>
            </w:r>
            <w:r>
              <w:rPr>
                <w:sz w:val="23"/>
                <w:szCs w:val="23"/>
              </w:rPr>
              <w:t xml:space="preserve"> </w:t>
            </w:r>
            <w:r w:rsidR="00EF1470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11 830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  <w:r>
              <w:rPr>
                <w:sz w:val="23"/>
                <w:szCs w:val="23"/>
              </w:rPr>
              <w:t xml:space="preserve"> </w:t>
            </w:r>
          </w:p>
          <w:p w14:paraId="227D1CA4" w14:textId="07B23887" w:rsidR="00020A31" w:rsidRPr="00020A31" w:rsidRDefault="00020A31" w:rsidP="00020A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Проведение тренингов (</w:t>
            </w:r>
            <w:r w:rsidRPr="00FB3EE0">
              <w:rPr>
                <w:i/>
                <w:iCs/>
                <w:sz w:val="23"/>
                <w:szCs w:val="23"/>
              </w:rPr>
              <w:t>не оплачивается из средств проекта</w:t>
            </w:r>
            <w:r>
              <w:rPr>
                <w:sz w:val="23"/>
                <w:szCs w:val="23"/>
              </w:rPr>
              <w:t>).</w:t>
            </w:r>
          </w:p>
        </w:tc>
      </w:tr>
      <w:tr w:rsidR="00CC7B04" w14:paraId="38EB4EFF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4ADDAD9E" w14:textId="77777777" w:rsidR="00CC7B04" w:rsidRDefault="00CC7B04" w:rsidP="00CC7B0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Найман Азамат </w:t>
            </w:r>
            <w:proofErr w:type="spellStart"/>
            <w:r>
              <w:rPr>
                <w:sz w:val="22"/>
                <w:szCs w:val="22"/>
              </w:rPr>
              <w:t>Базарбаевич</w:t>
            </w:r>
            <w:proofErr w:type="spellEnd"/>
          </w:p>
        </w:tc>
        <w:tc>
          <w:tcPr>
            <w:tcW w:w="2810" w:type="dxa"/>
            <w:vAlign w:val="center"/>
          </w:tcPr>
          <w:p w14:paraId="355A5A8B" w14:textId="3822A892" w:rsidR="00CC7B04" w:rsidRDefault="00CC7B04" w:rsidP="00CC7B0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Начальник психологической службы</w:t>
            </w:r>
          </w:p>
        </w:tc>
        <w:tc>
          <w:tcPr>
            <w:tcW w:w="3969" w:type="dxa"/>
            <w:vAlign w:val="center"/>
          </w:tcPr>
          <w:p w14:paraId="6BCF2107" w14:textId="77777777" w:rsidR="009F61D6" w:rsidRDefault="00CC7B04" w:rsidP="009F61D6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методических пособий по психологической помощи для сотрудников университета и студентов-волонтеров, проводящих консультации</w:t>
            </w:r>
          </w:p>
          <w:p w14:paraId="4BF81B7C" w14:textId="2F0B9E92" w:rsidR="00020A31" w:rsidRPr="00CC7B04" w:rsidRDefault="00020A31" w:rsidP="009F61D6">
            <w:pPr>
              <w:shd w:val="clear" w:color="auto" w:fill="FFFFFF"/>
              <w:rPr>
                <w:sz w:val="23"/>
                <w:szCs w:val="23"/>
              </w:rPr>
            </w:pPr>
            <w:r w:rsidRPr="00CC7B04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33 804</w:t>
            </w:r>
            <w:r w:rsidRPr="00CC7B04">
              <w:rPr>
                <w:sz w:val="23"/>
                <w:szCs w:val="23"/>
              </w:rPr>
              <w:t xml:space="preserve"> руб. – оплата труда,</w:t>
            </w:r>
          </w:p>
          <w:p w14:paraId="08435125" w14:textId="4E8B85B6" w:rsidR="00020A31" w:rsidRDefault="00020A31" w:rsidP="00020A3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5 366</w:t>
            </w:r>
            <w:r w:rsidRPr="00CC7B04">
              <w:rPr>
                <w:sz w:val="23"/>
                <w:szCs w:val="23"/>
              </w:rPr>
              <w:t xml:space="preserve"> руб. – отпускные (</w:t>
            </w:r>
            <w:r w:rsidR="00EF1470">
              <w:rPr>
                <w:sz w:val="23"/>
                <w:szCs w:val="23"/>
              </w:rPr>
              <w:t>56</w:t>
            </w:r>
            <w:r w:rsidRPr="00CC7B04">
              <w:rPr>
                <w:sz w:val="23"/>
                <w:szCs w:val="23"/>
              </w:rPr>
              <w:t xml:space="preserve"> дней),</w:t>
            </w:r>
            <w:r>
              <w:rPr>
                <w:sz w:val="23"/>
                <w:szCs w:val="23"/>
              </w:rPr>
              <w:t xml:space="preserve"> </w:t>
            </w:r>
            <w:r w:rsidR="00EF1470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11 830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  <w:r>
              <w:rPr>
                <w:sz w:val="23"/>
                <w:szCs w:val="23"/>
              </w:rPr>
              <w:t xml:space="preserve"> </w:t>
            </w:r>
          </w:p>
          <w:p w14:paraId="615FF29D" w14:textId="1A9459EC" w:rsidR="00CC7B04" w:rsidRPr="00020A31" w:rsidRDefault="00020A31" w:rsidP="00020A3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тренингов (</w:t>
            </w:r>
            <w:r w:rsidRPr="00FB3EE0">
              <w:rPr>
                <w:i/>
                <w:iCs/>
                <w:sz w:val="23"/>
                <w:szCs w:val="23"/>
              </w:rPr>
              <w:t>не оплачивается из средств проекта</w:t>
            </w:r>
            <w:r>
              <w:rPr>
                <w:sz w:val="23"/>
                <w:szCs w:val="23"/>
              </w:rPr>
              <w:t>).</w:t>
            </w:r>
          </w:p>
        </w:tc>
      </w:tr>
      <w:tr w:rsidR="00CC7B04" w14:paraId="11B9786D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36425DEF" w14:textId="77777777" w:rsidR="00CC7B04" w:rsidRDefault="00CC7B04" w:rsidP="00CC7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Жулёва Лидия Петровна</w:t>
            </w:r>
          </w:p>
        </w:tc>
        <w:tc>
          <w:tcPr>
            <w:tcW w:w="2810" w:type="dxa"/>
            <w:vAlign w:val="center"/>
          </w:tcPr>
          <w:p w14:paraId="2B1A76BD" w14:textId="0CECAA5A" w:rsidR="00CC7B04" w:rsidRDefault="00CC7B04" w:rsidP="00CC7B0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Начальник отдела по социальной адаптации и сопровождению иностранных студентов УМС</w:t>
            </w:r>
          </w:p>
        </w:tc>
        <w:tc>
          <w:tcPr>
            <w:tcW w:w="3969" w:type="dxa"/>
            <w:vAlign w:val="center"/>
          </w:tcPr>
          <w:p w14:paraId="1B3CA56D" w14:textId="76C5CEE2" w:rsidR="00EF1470" w:rsidRPr="00EF1470" w:rsidRDefault="00CC7B04" w:rsidP="00EF147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Привлечение и обучение студентов-волонтеров для организации психологических тренингов и групповых консультаций для иностранных студентов в формате онлайн</w:t>
            </w:r>
            <w:r w:rsidR="00EF1470">
              <w:rPr>
                <w:sz w:val="22"/>
                <w:szCs w:val="22"/>
              </w:rPr>
              <w:t xml:space="preserve"> </w:t>
            </w:r>
            <w:r w:rsidR="00EF1470" w:rsidRPr="00CC7B04">
              <w:rPr>
                <w:sz w:val="23"/>
                <w:szCs w:val="23"/>
              </w:rPr>
              <w:t>(</w:t>
            </w:r>
            <w:r w:rsidR="00EF1470">
              <w:rPr>
                <w:sz w:val="23"/>
                <w:szCs w:val="23"/>
              </w:rPr>
              <w:t>13 256</w:t>
            </w:r>
            <w:r w:rsidR="00EF1470" w:rsidRPr="00CC7B04">
              <w:rPr>
                <w:sz w:val="23"/>
                <w:szCs w:val="23"/>
              </w:rPr>
              <w:t xml:space="preserve"> руб. – оплата труда,</w:t>
            </w:r>
          </w:p>
          <w:p w14:paraId="3F78A0B1" w14:textId="73AC63FE" w:rsidR="00CC7B04" w:rsidRPr="00EF1470" w:rsidRDefault="00EF1470" w:rsidP="00EF1470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2 105</w:t>
            </w:r>
            <w:r w:rsidRPr="00CC7B04">
              <w:rPr>
                <w:sz w:val="23"/>
                <w:szCs w:val="23"/>
              </w:rPr>
              <w:t xml:space="preserve"> руб. – отпускные (</w:t>
            </w:r>
            <w:r>
              <w:rPr>
                <w:sz w:val="23"/>
                <w:szCs w:val="23"/>
              </w:rPr>
              <w:t>56</w:t>
            </w:r>
            <w:r w:rsidRPr="00CC7B04">
              <w:rPr>
                <w:sz w:val="23"/>
                <w:szCs w:val="23"/>
              </w:rPr>
              <w:t xml:space="preserve"> дней),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  <w:t>4 639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C7B04" w14:paraId="768383F4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4FAD4CE0" w14:textId="77777777" w:rsidR="00CC7B04" w:rsidRDefault="00CC7B04" w:rsidP="00CC7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Обуховская Виктория Борисовна</w:t>
            </w:r>
          </w:p>
        </w:tc>
        <w:tc>
          <w:tcPr>
            <w:tcW w:w="2810" w:type="dxa"/>
            <w:vAlign w:val="center"/>
          </w:tcPr>
          <w:p w14:paraId="466B08CA" w14:textId="0D71D874" w:rsidR="00CC7B04" w:rsidRDefault="00CC7B04" w:rsidP="00CC7B0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Доцент кафедры генетической и клинической психологии ФП</w:t>
            </w:r>
          </w:p>
        </w:tc>
        <w:tc>
          <w:tcPr>
            <w:tcW w:w="3969" w:type="dxa"/>
            <w:vAlign w:val="center"/>
          </w:tcPr>
          <w:p w14:paraId="30612C9C" w14:textId="3218FC96" w:rsidR="00EF1470" w:rsidRPr="00EF1470" w:rsidRDefault="00CC7B04" w:rsidP="00EF1470">
            <w:pPr>
              <w:shd w:val="clear" w:color="auto" w:fill="FFFFFF"/>
              <w:ind w:right="-113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Разработка тренинговых онлайн-мероприятий для иностранных студентов</w:t>
            </w:r>
            <w:r w:rsidR="00EF1470">
              <w:rPr>
                <w:sz w:val="22"/>
                <w:szCs w:val="22"/>
              </w:rPr>
              <w:t xml:space="preserve"> </w:t>
            </w:r>
            <w:r w:rsidR="00EF1470" w:rsidRPr="00CC7B04">
              <w:rPr>
                <w:sz w:val="23"/>
                <w:szCs w:val="23"/>
              </w:rPr>
              <w:t>(</w:t>
            </w:r>
            <w:r w:rsidR="00EF1470">
              <w:rPr>
                <w:sz w:val="23"/>
                <w:szCs w:val="23"/>
              </w:rPr>
              <w:t>17 233</w:t>
            </w:r>
            <w:r w:rsidR="00EF1470" w:rsidRPr="00CC7B04">
              <w:rPr>
                <w:sz w:val="23"/>
                <w:szCs w:val="23"/>
              </w:rPr>
              <w:t xml:space="preserve"> руб. – оплата труда,</w:t>
            </w:r>
          </w:p>
          <w:p w14:paraId="632DFE59" w14:textId="7E74A81F" w:rsidR="00CC7B04" w:rsidRDefault="00EF1470" w:rsidP="00EF1470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2 736</w:t>
            </w:r>
            <w:r w:rsidRPr="00CC7B04">
              <w:rPr>
                <w:sz w:val="23"/>
                <w:szCs w:val="23"/>
              </w:rPr>
              <w:t xml:space="preserve"> руб. – отпускные (</w:t>
            </w:r>
            <w:r>
              <w:rPr>
                <w:sz w:val="23"/>
                <w:szCs w:val="23"/>
              </w:rPr>
              <w:t>56</w:t>
            </w:r>
            <w:r w:rsidRPr="00CC7B04">
              <w:rPr>
                <w:sz w:val="23"/>
                <w:szCs w:val="23"/>
              </w:rPr>
              <w:t xml:space="preserve"> дней),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  <w:t>6 031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</w:p>
        </w:tc>
      </w:tr>
      <w:tr w:rsidR="00CC7B04" w14:paraId="44A7E135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2E6A2FDD" w14:textId="77777777" w:rsidR="00CC7B04" w:rsidRDefault="00CC7B04" w:rsidP="00CC7B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Назметдинова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Дилара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Гамзатовна</w:t>
            </w:r>
            <w:proofErr w:type="spellEnd"/>
          </w:p>
        </w:tc>
        <w:tc>
          <w:tcPr>
            <w:tcW w:w="2810" w:type="dxa"/>
            <w:vAlign w:val="center"/>
          </w:tcPr>
          <w:p w14:paraId="3ABAED74" w14:textId="48D4A3D3" w:rsidR="00CC7B04" w:rsidRDefault="00CC7B04" w:rsidP="00CC7B0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Старший преподаватель каф. генетической и клинической психологии ФП</w:t>
            </w:r>
          </w:p>
        </w:tc>
        <w:tc>
          <w:tcPr>
            <w:tcW w:w="3969" w:type="dxa"/>
            <w:vAlign w:val="center"/>
          </w:tcPr>
          <w:p w14:paraId="05EF6ED3" w14:textId="258F88A0" w:rsidR="00EF1470" w:rsidRPr="00EF1470" w:rsidRDefault="00CC7B04" w:rsidP="00FB3EE0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методических пособий по психологической помощи для сотрудников университета и студентов-волонтеров, проводящих консультации.</w:t>
            </w:r>
            <w:r w:rsidR="00FB3E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Разработка тренинговых онлайн-мероприятий для иностранных студентов</w:t>
            </w:r>
            <w:bookmarkStart w:id="0" w:name="_heading=h.gjdgxs" w:colFirst="0" w:colLast="0"/>
            <w:bookmarkEnd w:id="0"/>
            <w:r w:rsidR="00EF1470">
              <w:rPr>
                <w:rFonts w:asciiTheme="minorHAnsi" w:eastAsia="Helvetica Neue" w:hAnsiTheme="minorHAnsi" w:cs="Helvetica Neue"/>
                <w:color w:val="444444"/>
                <w:sz w:val="23"/>
                <w:szCs w:val="23"/>
              </w:rPr>
              <w:t xml:space="preserve"> </w:t>
            </w:r>
            <w:r w:rsidR="009F61D6">
              <w:rPr>
                <w:rFonts w:asciiTheme="minorHAnsi" w:eastAsia="Helvetica Neue" w:hAnsiTheme="minorHAnsi" w:cs="Helvetica Neue"/>
                <w:color w:val="444444"/>
                <w:sz w:val="23"/>
                <w:szCs w:val="23"/>
              </w:rPr>
              <w:br/>
            </w:r>
            <w:r w:rsidR="00EF1470" w:rsidRPr="00CC7B04">
              <w:rPr>
                <w:sz w:val="23"/>
                <w:szCs w:val="23"/>
              </w:rPr>
              <w:t>(</w:t>
            </w:r>
            <w:r w:rsidR="00EF1470">
              <w:rPr>
                <w:sz w:val="23"/>
                <w:szCs w:val="23"/>
              </w:rPr>
              <w:t>17 233</w:t>
            </w:r>
            <w:r w:rsidR="00EF1470" w:rsidRPr="00CC7B04">
              <w:rPr>
                <w:sz w:val="23"/>
                <w:szCs w:val="23"/>
              </w:rPr>
              <w:t xml:space="preserve"> руб. – оплата труда,</w:t>
            </w:r>
          </w:p>
          <w:p w14:paraId="4A4142AE" w14:textId="4D7B5384" w:rsidR="00CC7B04" w:rsidRDefault="00EF1470" w:rsidP="00EF1470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2 736</w:t>
            </w:r>
            <w:r w:rsidRPr="00CC7B04">
              <w:rPr>
                <w:sz w:val="23"/>
                <w:szCs w:val="23"/>
              </w:rPr>
              <w:t xml:space="preserve"> руб. – отпускные (</w:t>
            </w:r>
            <w:r>
              <w:rPr>
                <w:sz w:val="23"/>
                <w:szCs w:val="23"/>
              </w:rPr>
              <w:t>56</w:t>
            </w:r>
            <w:r w:rsidRPr="00CC7B04">
              <w:rPr>
                <w:sz w:val="23"/>
                <w:szCs w:val="23"/>
              </w:rPr>
              <w:t xml:space="preserve"> дней),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  <w:t>6 031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</w:p>
        </w:tc>
      </w:tr>
      <w:tr w:rsidR="00CC7B04" w14:paraId="0F5D4BD8" w14:textId="77777777" w:rsidTr="00EF1470">
        <w:trPr>
          <w:trHeight w:val="520"/>
        </w:trPr>
        <w:tc>
          <w:tcPr>
            <w:tcW w:w="2805" w:type="dxa"/>
            <w:vAlign w:val="center"/>
          </w:tcPr>
          <w:p w14:paraId="7777797B" w14:textId="77777777" w:rsidR="00CC7B04" w:rsidRDefault="00CC7B04" w:rsidP="00CC7B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Цырфа</w:t>
            </w:r>
            <w:proofErr w:type="spellEnd"/>
            <w:r>
              <w:rPr>
                <w:sz w:val="22"/>
                <w:szCs w:val="22"/>
              </w:rPr>
              <w:t xml:space="preserve"> Анна Федоровна</w:t>
            </w:r>
          </w:p>
        </w:tc>
        <w:tc>
          <w:tcPr>
            <w:tcW w:w="2810" w:type="dxa"/>
            <w:vAlign w:val="center"/>
          </w:tcPr>
          <w:p w14:paraId="3D7C4B9C" w14:textId="20E1FE24" w:rsidR="00CC7B04" w:rsidRPr="00CC7B04" w:rsidRDefault="00CC7B04" w:rsidP="00CC7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каф. новых медиа, фотожурналистики и медиадизайна ФЖ</w:t>
            </w:r>
          </w:p>
        </w:tc>
        <w:tc>
          <w:tcPr>
            <w:tcW w:w="3969" w:type="dxa"/>
            <w:vAlign w:val="center"/>
          </w:tcPr>
          <w:p w14:paraId="1FB79FF4" w14:textId="562E62A1" w:rsidR="00CC7B04" w:rsidRDefault="00CC7B04" w:rsidP="00CC7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white"/>
              </w:rPr>
              <w:t xml:space="preserve">Верстка и дизайн методических пособий </w:t>
            </w:r>
            <w:r w:rsidRPr="00CC7B04">
              <w:rPr>
                <w:sz w:val="23"/>
                <w:szCs w:val="23"/>
              </w:rPr>
              <w:t>(</w:t>
            </w:r>
            <w:r w:rsidR="0077011D">
              <w:rPr>
                <w:sz w:val="23"/>
                <w:szCs w:val="23"/>
              </w:rPr>
              <w:t>53 02</w:t>
            </w:r>
            <w:r w:rsidR="00FD1B23">
              <w:rPr>
                <w:sz w:val="23"/>
                <w:szCs w:val="23"/>
              </w:rPr>
              <w:t>7</w:t>
            </w:r>
            <w:r w:rsidRPr="00CC7B04">
              <w:rPr>
                <w:sz w:val="23"/>
                <w:szCs w:val="23"/>
              </w:rPr>
              <w:t xml:space="preserve"> руб. – оплата труда,</w:t>
            </w:r>
            <w:r w:rsidR="00EF1470">
              <w:rPr>
                <w:sz w:val="23"/>
                <w:szCs w:val="23"/>
              </w:rPr>
              <w:t xml:space="preserve"> </w:t>
            </w:r>
            <w:r w:rsidR="0077011D">
              <w:rPr>
                <w:sz w:val="23"/>
                <w:szCs w:val="23"/>
              </w:rPr>
              <w:t>8 417</w:t>
            </w:r>
            <w:r w:rsidRPr="00CC7B04">
              <w:rPr>
                <w:sz w:val="23"/>
                <w:szCs w:val="23"/>
              </w:rPr>
              <w:t xml:space="preserve"> руб. – отпускные (</w:t>
            </w:r>
            <w:r w:rsidR="0077011D">
              <w:rPr>
                <w:sz w:val="23"/>
                <w:szCs w:val="23"/>
              </w:rPr>
              <w:t>56</w:t>
            </w:r>
            <w:r w:rsidRPr="00CC7B04">
              <w:rPr>
                <w:sz w:val="23"/>
                <w:szCs w:val="23"/>
              </w:rPr>
              <w:t xml:space="preserve"> дней),</w:t>
            </w:r>
            <w:r>
              <w:rPr>
                <w:sz w:val="23"/>
                <w:szCs w:val="23"/>
              </w:rPr>
              <w:t xml:space="preserve"> </w:t>
            </w:r>
            <w:r w:rsidR="0077011D">
              <w:rPr>
                <w:sz w:val="23"/>
                <w:szCs w:val="23"/>
              </w:rPr>
              <w:br/>
              <w:t>18 556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</w:p>
          <w:p w14:paraId="34ADECAC" w14:textId="2D1F2ABF" w:rsidR="00EF1470" w:rsidRPr="00EF1470" w:rsidRDefault="00EF1470" w:rsidP="00CC7B04">
            <w:pPr>
              <w:rPr>
                <w:sz w:val="23"/>
                <w:szCs w:val="23"/>
                <w:highlight w:val="white"/>
              </w:rPr>
            </w:pPr>
          </w:p>
        </w:tc>
      </w:tr>
      <w:tr w:rsidR="00CC7B04" w14:paraId="0FB55119" w14:textId="77777777" w:rsidTr="00EF1470">
        <w:trPr>
          <w:trHeight w:val="520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334A48" w14:textId="77777777" w:rsidR="00CC7B04" w:rsidRDefault="00CC7B04" w:rsidP="00CC7B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Привлечённые специалисты</w:t>
            </w:r>
          </w:p>
        </w:tc>
      </w:tr>
      <w:tr w:rsidR="00CC7B04" w14:paraId="5C3E5A5E" w14:textId="77777777" w:rsidTr="00EF1470">
        <w:trPr>
          <w:trHeight w:val="5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F4F49D" w14:textId="77777777" w:rsidR="00CC7B04" w:rsidRDefault="00CC7B04" w:rsidP="00CC7B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8FE49" w14:textId="77777777" w:rsidR="00CC7B04" w:rsidRDefault="00CC7B04" w:rsidP="00CC7B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1FE26D" w14:textId="77777777" w:rsidR="00CC7B04" w:rsidRDefault="00CC7B04" w:rsidP="00CC7B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CC7B04" w14:paraId="455B429F" w14:textId="77777777" w:rsidTr="00EF1470">
        <w:trPr>
          <w:trHeight w:val="1095"/>
        </w:trPr>
        <w:tc>
          <w:tcPr>
            <w:tcW w:w="2805" w:type="dxa"/>
            <w:vAlign w:val="center"/>
          </w:tcPr>
          <w:p w14:paraId="5F1DC221" w14:textId="77777777" w:rsidR="00CC7B04" w:rsidRDefault="00CC7B04" w:rsidP="00CC7B04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Белоплотова</w:t>
            </w:r>
            <w:proofErr w:type="spellEnd"/>
            <w:r>
              <w:rPr>
                <w:sz w:val="22"/>
                <w:szCs w:val="22"/>
              </w:rPr>
              <w:t xml:space="preserve"> Кристина Евгеньевна</w:t>
            </w:r>
          </w:p>
        </w:tc>
        <w:tc>
          <w:tcPr>
            <w:tcW w:w="2810" w:type="dxa"/>
            <w:vAlign w:val="center"/>
          </w:tcPr>
          <w:p w14:paraId="13AD611B" w14:textId="77777777" w:rsidR="00CC7B04" w:rsidRDefault="00CC7B04" w:rsidP="00CC7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безработная</w:t>
            </w:r>
          </w:p>
        </w:tc>
        <w:tc>
          <w:tcPr>
            <w:tcW w:w="3969" w:type="dxa"/>
            <w:vAlign w:val="center"/>
          </w:tcPr>
          <w:p w14:paraId="4DA4D33B" w14:textId="07E69AE7" w:rsidR="00CC7B04" w:rsidRDefault="00CC7B04" w:rsidP="007D0A67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методических пособий по самопомощи для студентов </w:t>
            </w:r>
            <w:r w:rsidR="007D0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просвещающих материалов по психологии на английском языке</w:t>
            </w:r>
          </w:p>
          <w:p w14:paraId="3EB87487" w14:textId="1AF88179" w:rsidR="00EF1470" w:rsidRDefault="0077011D" w:rsidP="00CC7B04">
            <w:pPr>
              <w:shd w:val="clear" w:color="auto" w:fill="FFFFFF"/>
              <w:rPr>
                <w:sz w:val="23"/>
                <w:szCs w:val="23"/>
              </w:rPr>
            </w:pPr>
            <w:r w:rsidRPr="00CC7B04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20 456</w:t>
            </w:r>
            <w:r w:rsidRPr="00CC7B04">
              <w:rPr>
                <w:sz w:val="23"/>
                <w:szCs w:val="23"/>
              </w:rPr>
              <w:t xml:space="preserve"> руб. – оплата труда,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  <w:t>5 544</w:t>
            </w:r>
            <w:r w:rsidRPr="00CC7B04">
              <w:rPr>
                <w:sz w:val="23"/>
                <w:szCs w:val="23"/>
              </w:rPr>
              <w:t xml:space="preserve"> руб. – страховые взносы)</w:t>
            </w:r>
          </w:p>
        </w:tc>
      </w:tr>
    </w:tbl>
    <w:p w14:paraId="5917B6F6" w14:textId="77777777" w:rsidR="001C3D45" w:rsidRDefault="001C3D45">
      <w:pPr>
        <w:jc w:val="both"/>
        <w:rPr>
          <w:sz w:val="22"/>
          <w:szCs w:val="22"/>
          <w:highlight w:val="white"/>
        </w:rPr>
      </w:pPr>
      <w:bookmarkStart w:id="1" w:name="bookmark=id.30j0zll" w:colFirst="0" w:colLast="0"/>
      <w:bookmarkEnd w:id="1"/>
    </w:p>
    <w:p w14:paraId="7DD2D61A" w14:textId="77777777" w:rsidR="001C3D45" w:rsidRDefault="001C3D45">
      <w:pPr>
        <w:ind w:left="900"/>
        <w:jc w:val="both"/>
        <w:rPr>
          <w:sz w:val="22"/>
          <w:szCs w:val="22"/>
          <w:highlight w:val="white"/>
        </w:rPr>
      </w:pPr>
    </w:p>
    <w:p w14:paraId="1C6CA260" w14:textId="77777777" w:rsidR="001C3D45" w:rsidRDefault="001C3D45">
      <w:pPr>
        <w:ind w:left="900"/>
        <w:jc w:val="both"/>
        <w:rPr>
          <w:sz w:val="22"/>
          <w:szCs w:val="22"/>
          <w:highlight w:val="white"/>
        </w:rPr>
      </w:pPr>
    </w:p>
    <w:p w14:paraId="0E9E0B54" w14:textId="77777777" w:rsidR="001C3D45" w:rsidRPr="00E26155" w:rsidRDefault="00BC7AB5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E26155">
        <w:rPr>
          <w:b/>
          <w:sz w:val="22"/>
          <w:szCs w:val="22"/>
        </w:rPr>
        <w:t xml:space="preserve">Бюджет проекта </w:t>
      </w:r>
    </w:p>
    <w:p w14:paraId="60254FCF" w14:textId="77777777" w:rsidR="001C3D45" w:rsidRDefault="001C3D45">
      <w:pPr>
        <w:jc w:val="both"/>
        <w:rPr>
          <w:b/>
          <w:sz w:val="22"/>
          <w:szCs w:val="22"/>
          <w:highlight w:val="yellow"/>
        </w:rPr>
      </w:pPr>
    </w:p>
    <w:tbl>
      <w:tblPr>
        <w:tblStyle w:val="affc"/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1C3D45" w14:paraId="15689B04" w14:textId="77777777">
        <w:trPr>
          <w:trHeight w:val="300"/>
        </w:trPr>
        <w:tc>
          <w:tcPr>
            <w:tcW w:w="6396" w:type="dxa"/>
            <w:vAlign w:val="bottom"/>
          </w:tcPr>
          <w:p w14:paraId="12739E2E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7888065A" w14:textId="77777777" w:rsidR="001C3D45" w:rsidRDefault="00BC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280 000</w:t>
            </w:r>
          </w:p>
        </w:tc>
      </w:tr>
      <w:tr w:rsidR="001C3D45" w14:paraId="5D6240FF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690FA6B7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187BB883" w14:textId="77777777" w:rsidR="001C3D45" w:rsidRDefault="00BC7A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280 000</w:t>
            </w:r>
          </w:p>
        </w:tc>
      </w:tr>
      <w:tr w:rsidR="001C3D45" w14:paraId="3A9BBADE" w14:textId="77777777">
        <w:trPr>
          <w:trHeight w:val="300"/>
        </w:trPr>
        <w:tc>
          <w:tcPr>
            <w:tcW w:w="6396" w:type="dxa"/>
            <w:vAlign w:val="bottom"/>
          </w:tcPr>
          <w:p w14:paraId="1D645473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2D088324" w14:textId="10B1D0B0" w:rsidR="001C3D45" w:rsidRDefault="00BD6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170 84</w:t>
            </w:r>
            <w:r w:rsidR="00FD1B23">
              <w:rPr>
                <w:sz w:val="22"/>
                <w:szCs w:val="22"/>
              </w:rPr>
              <w:t>3</w:t>
            </w:r>
          </w:p>
        </w:tc>
      </w:tr>
      <w:tr w:rsidR="001C3D45" w14:paraId="686BE7FD" w14:textId="77777777">
        <w:trPr>
          <w:trHeight w:val="300"/>
        </w:trPr>
        <w:tc>
          <w:tcPr>
            <w:tcW w:w="6396" w:type="dxa"/>
            <w:vAlign w:val="bottom"/>
          </w:tcPr>
          <w:p w14:paraId="035CB8BC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5" w:type="dxa"/>
            <w:vAlign w:val="bottom"/>
          </w:tcPr>
          <w:p w14:paraId="1727AEDC" w14:textId="29AC3442" w:rsidR="001C3D45" w:rsidRPr="0077011D" w:rsidRDefault="0077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24 240</w:t>
            </w:r>
          </w:p>
        </w:tc>
      </w:tr>
      <w:tr w:rsidR="001C3D45" w14:paraId="59ADE46F" w14:textId="77777777">
        <w:trPr>
          <w:trHeight w:val="300"/>
        </w:trPr>
        <w:tc>
          <w:tcPr>
            <w:tcW w:w="6396" w:type="dxa"/>
            <w:vAlign w:val="bottom"/>
          </w:tcPr>
          <w:p w14:paraId="0EAFCC59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093F3A57" w14:textId="1783F14A" w:rsidR="001C3D45" w:rsidRPr="0077011D" w:rsidRDefault="0077011D">
            <w:pPr>
              <w:jc w:val="center"/>
              <w:rPr>
                <w:sz w:val="22"/>
                <w:szCs w:val="22"/>
              </w:rPr>
            </w:pPr>
            <w:r w:rsidRPr="0077011D">
              <w:rPr>
                <w:sz w:val="22"/>
                <w:szCs w:val="22"/>
              </w:rPr>
              <w:t>20 456</w:t>
            </w:r>
          </w:p>
        </w:tc>
      </w:tr>
      <w:tr w:rsidR="001C3D45" w14:paraId="369EF8F3" w14:textId="77777777">
        <w:trPr>
          <w:trHeight w:val="300"/>
        </w:trPr>
        <w:tc>
          <w:tcPr>
            <w:tcW w:w="6396" w:type="dxa"/>
            <w:vAlign w:val="bottom"/>
          </w:tcPr>
          <w:p w14:paraId="7F216570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3F3D8834" w14:textId="4E66D8E1" w:rsidR="001C3D45" w:rsidRPr="0077011D" w:rsidRDefault="0077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64 461</w:t>
            </w:r>
          </w:p>
        </w:tc>
      </w:tr>
      <w:tr w:rsidR="001C3D45" w14:paraId="04A8DDBA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0BC155C0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13036791" w14:textId="77777777" w:rsidR="001C3D45" w:rsidRDefault="001C3D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3D45" w14:paraId="6F740DBA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5D4ED6F3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349912D4" w14:textId="77777777" w:rsidR="001C3D45" w:rsidRDefault="001C3D45">
            <w:pPr>
              <w:jc w:val="center"/>
              <w:rPr>
                <w:sz w:val="22"/>
                <w:szCs w:val="22"/>
              </w:rPr>
            </w:pPr>
          </w:p>
        </w:tc>
      </w:tr>
      <w:tr w:rsidR="001C3D45" w14:paraId="09F4B67B" w14:textId="77777777">
        <w:trPr>
          <w:trHeight w:val="300"/>
        </w:trPr>
        <w:tc>
          <w:tcPr>
            <w:tcW w:w="6396" w:type="dxa"/>
            <w:vAlign w:val="bottom"/>
          </w:tcPr>
          <w:p w14:paraId="523F9A0C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6D059367" w14:textId="77777777" w:rsidR="001C3D45" w:rsidRDefault="001C3D45">
            <w:pPr>
              <w:jc w:val="center"/>
              <w:rPr>
                <w:sz w:val="22"/>
                <w:szCs w:val="22"/>
              </w:rPr>
            </w:pPr>
          </w:p>
        </w:tc>
      </w:tr>
      <w:tr w:rsidR="001C3D45" w14:paraId="7E59117F" w14:textId="77777777">
        <w:trPr>
          <w:trHeight w:val="300"/>
        </w:trPr>
        <w:tc>
          <w:tcPr>
            <w:tcW w:w="6396" w:type="dxa"/>
            <w:vAlign w:val="bottom"/>
          </w:tcPr>
          <w:p w14:paraId="0C093B11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592BBF5C" w14:textId="77777777" w:rsidR="001C3D45" w:rsidRDefault="001C3D45">
            <w:pPr>
              <w:jc w:val="center"/>
              <w:rPr>
                <w:sz w:val="22"/>
                <w:szCs w:val="22"/>
              </w:rPr>
            </w:pPr>
          </w:p>
        </w:tc>
      </w:tr>
      <w:tr w:rsidR="001C3D45" w14:paraId="16BEB154" w14:textId="77777777">
        <w:trPr>
          <w:trHeight w:val="300"/>
        </w:trPr>
        <w:tc>
          <w:tcPr>
            <w:tcW w:w="6396" w:type="dxa"/>
            <w:vAlign w:val="bottom"/>
          </w:tcPr>
          <w:p w14:paraId="3A01369D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5B98FA14" w14:textId="77777777" w:rsidR="001C3D45" w:rsidRDefault="001C3D45">
            <w:pPr>
              <w:jc w:val="center"/>
              <w:rPr>
                <w:sz w:val="22"/>
                <w:szCs w:val="22"/>
              </w:rPr>
            </w:pPr>
          </w:p>
        </w:tc>
      </w:tr>
      <w:tr w:rsidR="001C3D45" w14:paraId="1A92ABF6" w14:textId="77777777">
        <w:trPr>
          <w:trHeight w:val="315"/>
        </w:trPr>
        <w:tc>
          <w:tcPr>
            <w:tcW w:w="6396" w:type="dxa"/>
            <w:vAlign w:val="bottom"/>
          </w:tcPr>
          <w:p w14:paraId="2CA591BF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66D528FF" w14:textId="77777777" w:rsidR="001C3D45" w:rsidRDefault="001C3D45">
            <w:pPr>
              <w:jc w:val="center"/>
              <w:rPr>
                <w:sz w:val="22"/>
                <w:szCs w:val="22"/>
              </w:rPr>
            </w:pPr>
          </w:p>
        </w:tc>
      </w:tr>
      <w:tr w:rsidR="001C3D45" w14:paraId="2038FAB4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07DBB05F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1209E23D" w14:textId="77777777" w:rsidR="001C3D45" w:rsidRDefault="001C3D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FA0" w14:paraId="1BF6094F" w14:textId="77777777" w:rsidTr="00AB7FA0">
        <w:trPr>
          <w:trHeight w:val="300"/>
        </w:trPr>
        <w:tc>
          <w:tcPr>
            <w:tcW w:w="6396" w:type="dxa"/>
            <w:shd w:val="clear" w:color="auto" w:fill="auto"/>
            <w:vAlign w:val="bottom"/>
          </w:tcPr>
          <w:p w14:paraId="50B44F52" w14:textId="77777777" w:rsidR="00AB7FA0" w:rsidRDefault="00AB7FA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053DA9A" w14:textId="77777777" w:rsidR="00AB7FA0" w:rsidRDefault="00AB7F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3D45" w14:paraId="507C3451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44F69C3D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43D4A9A0" w14:textId="77777777" w:rsidR="001C3D45" w:rsidRDefault="001C3D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FA0" w14:paraId="4B56963B" w14:textId="77777777" w:rsidTr="00AB7FA0">
        <w:trPr>
          <w:trHeight w:val="300"/>
        </w:trPr>
        <w:tc>
          <w:tcPr>
            <w:tcW w:w="6396" w:type="dxa"/>
            <w:shd w:val="clear" w:color="auto" w:fill="auto"/>
            <w:vAlign w:val="bottom"/>
          </w:tcPr>
          <w:p w14:paraId="6C0DE5B2" w14:textId="77777777" w:rsidR="00AB7FA0" w:rsidRDefault="00AB7FA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C31BE18" w14:textId="77777777" w:rsidR="00AB7FA0" w:rsidRDefault="00AB7F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3D45" w14:paraId="3034E3DB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47EFF56C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5BA6FC96" w14:textId="77777777" w:rsidR="001C3D45" w:rsidRDefault="001C3D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FA0" w14:paraId="61F4EBB6" w14:textId="77777777" w:rsidTr="00AB7FA0">
        <w:trPr>
          <w:trHeight w:val="300"/>
        </w:trPr>
        <w:tc>
          <w:tcPr>
            <w:tcW w:w="6396" w:type="dxa"/>
            <w:shd w:val="clear" w:color="auto" w:fill="auto"/>
            <w:vAlign w:val="bottom"/>
          </w:tcPr>
          <w:p w14:paraId="773CC894" w14:textId="77777777" w:rsidR="00AB7FA0" w:rsidRDefault="00AB7FA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1E7BAC4" w14:textId="77777777" w:rsidR="00AB7FA0" w:rsidRDefault="00AB7F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3D45" w14:paraId="1389BECB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8160878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004FE17A" w14:textId="77777777" w:rsidR="001C3D45" w:rsidRDefault="001C3D45">
            <w:pPr>
              <w:rPr>
                <w:sz w:val="22"/>
                <w:szCs w:val="22"/>
                <w:highlight w:val="yellow"/>
              </w:rPr>
            </w:pPr>
          </w:p>
        </w:tc>
      </w:tr>
      <w:tr w:rsidR="001C3D45" w14:paraId="3A617707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26693170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2C9A66AB" w14:textId="77777777" w:rsidR="001C3D45" w:rsidRDefault="001C3D45">
            <w:pPr>
              <w:rPr>
                <w:sz w:val="22"/>
                <w:szCs w:val="22"/>
                <w:highlight w:val="yellow"/>
              </w:rPr>
            </w:pPr>
          </w:p>
        </w:tc>
      </w:tr>
      <w:tr w:rsidR="001C3D45" w14:paraId="5AB04594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48201744" w14:textId="77777777" w:rsidR="001C3D45" w:rsidRDefault="00BC7A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12296FBC" w14:textId="77777777" w:rsidR="001C3D45" w:rsidRDefault="001C3D45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76A2724" w14:textId="77777777" w:rsidR="001C3D45" w:rsidRDefault="001C3D45">
      <w:pPr>
        <w:rPr>
          <w:highlight w:val="yellow"/>
        </w:rPr>
      </w:pPr>
    </w:p>
    <w:p w14:paraId="7E6C6AE3" w14:textId="77777777" w:rsidR="001C3D45" w:rsidRDefault="001C3D45">
      <w:pPr>
        <w:rPr>
          <w:highlight w:val="yellow"/>
        </w:rPr>
      </w:pPr>
    </w:p>
    <w:p w14:paraId="204D8C5D" w14:textId="77777777" w:rsidR="001C3D45" w:rsidRDefault="00BC7AB5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Отчетность о Проекте</w:t>
      </w:r>
    </w:p>
    <w:p w14:paraId="5A0E960A" w14:textId="77777777" w:rsidR="001C3D45" w:rsidRDefault="00BC7A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</w:p>
    <w:p w14:paraId="7C9ED7B1" w14:textId="77777777" w:rsidR="001C3D45" w:rsidRDefault="001C3D45">
      <w:pPr>
        <w:jc w:val="both"/>
        <w:rPr>
          <w:sz w:val="22"/>
          <w:szCs w:val="22"/>
        </w:rPr>
      </w:pPr>
    </w:p>
    <w:p w14:paraId="74C5AE3D" w14:textId="77777777" w:rsidR="001C3D45" w:rsidRDefault="001C3D45">
      <w:pPr>
        <w:jc w:val="both"/>
        <w:sectPr w:rsidR="001C3D45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14:paraId="5EBA4DA0" w14:textId="77777777" w:rsidR="001C3D45" w:rsidRDefault="00BC7AB5">
      <w:pPr>
        <w:spacing w:after="200" w:line="276" w:lineRule="auto"/>
        <w:jc w:val="center"/>
      </w:pPr>
      <w:bookmarkStart w:id="2" w:name="bookmark=id.1fob9te" w:colFirst="0" w:colLast="0"/>
      <w:bookmarkEnd w:id="2"/>
      <w:r>
        <w:rPr>
          <w:b/>
          <w:sz w:val="22"/>
          <w:szCs w:val="22"/>
        </w:rPr>
        <w:lastRenderedPageBreak/>
        <w:t>Лист согласования</w:t>
      </w:r>
    </w:p>
    <w:tbl>
      <w:tblPr>
        <w:tblStyle w:val="affd"/>
        <w:tblW w:w="9599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08"/>
        <w:gridCol w:w="2265"/>
        <w:gridCol w:w="2696"/>
      </w:tblGrid>
      <w:tr w:rsidR="00D536FE" w14:paraId="706113F9" w14:textId="77777777" w:rsidTr="00D536FE">
        <w:tc>
          <w:tcPr>
            <w:tcW w:w="630" w:type="dxa"/>
            <w:shd w:val="clear" w:color="auto" w:fill="F2F2F2"/>
            <w:vAlign w:val="center"/>
          </w:tcPr>
          <w:p w14:paraId="2C40C985" w14:textId="77777777" w:rsidR="00D536FE" w:rsidRDefault="00D536FE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08" w:type="dxa"/>
            <w:shd w:val="clear" w:color="auto" w:fill="F2F2F2"/>
            <w:vAlign w:val="center"/>
          </w:tcPr>
          <w:p w14:paraId="4C7FB75A" w14:textId="77777777" w:rsidR="00D536FE" w:rsidRDefault="00D536FE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5AA9CED6" w14:textId="77777777" w:rsidR="00D536FE" w:rsidRDefault="00D536FE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696" w:type="dxa"/>
            <w:shd w:val="clear" w:color="auto" w:fill="F2F2F2"/>
            <w:vAlign w:val="center"/>
          </w:tcPr>
          <w:p w14:paraId="3F70CB19" w14:textId="77777777" w:rsidR="00D536FE" w:rsidRDefault="00D536FE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Подпись</w:t>
            </w:r>
          </w:p>
        </w:tc>
      </w:tr>
      <w:tr w:rsidR="00D536FE" w14:paraId="6BCE12D2" w14:textId="77777777" w:rsidTr="005828B1">
        <w:trPr>
          <w:trHeight w:val="520"/>
        </w:trPr>
        <w:tc>
          <w:tcPr>
            <w:tcW w:w="630" w:type="dxa"/>
            <w:vAlign w:val="center"/>
          </w:tcPr>
          <w:p w14:paraId="57483543" w14:textId="77777777" w:rsidR="00D536FE" w:rsidRDefault="00D536FE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08" w:type="dxa"/>
            <w:vAlign w:val="center"/>
          </w:tcPr>
          <w:p w14:paraId="08302449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>Проректор по СВ</w:t>
            </w:r>
          </w:p>
        </w:tc>
        <w:tc>
          <w:tcPr>
            <w:tcW w:w="2265" w:type="dxa"/>
            <w:vAlign w:val="center"/>
          </w:tcPr>
          <w:p w14:paraId="39ECA8EF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696" w:type="dxa"/>
            <w:vAlign w:val="center"/>
          </w:tcPr>
          <w:p w14:paraId="4719BD4E" w14:textId="77777777" w:rsidR="00D536FE" w:rsidRDefault="00D536FE">
            <w:pPr>
              <w:spacing w:after="120"/>
            </w:pPr>
          </w:p>
        </w:tc>
      </w:tr>
      <w:tr w:rsidR="00D536FE" w14:paraId="17D6B75F" w14:textId="77777777" w:rsidTr="005828B1">
        <w:trPr>
          <w:trHeight w:val="520"/>
        </w:trPr>
        <w:tc>
          <w:tcPr>
            <w:tcW w:w="630" w:type="dxa"/>
            <w:vAlign w:val="center"/>
          </w:tcPr>
          <w:p w14:paraId="5BB505B6" w14:textId="77777777" w:rsidR="00D536FE" w:rsidRDefault="00D536FE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0809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10D8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696" w:type="dxa"/>
            <w:vAlign w:val="center"/>
          </w:tcPr>
          <w:p w14:paraId="6AE1048F" w14:textId="77777777" w:rsidR="00D536FE" w:rsidRDefault="00D536FE">
            <w:pPr>
              <w:spacing w:after="120"/>
            </w:pPr>
          </w:p>
        </w:tc>
      </w:tr>
      <w:tr w:rsidR="00D536FE" w14:paraId="36E5C438" w14:textId="77777777" w:rsidTr="005828B1">
        <w:trPr>
          <w:trHeight w:val="720"/>
        </w:trPr>
        <w:tc>
          <w:tcPr>
            <w:tcW w:w="630" w:type="dxa"/>
            <w:vAlign w:val="center"/>
          </w:tcPr>
          <w:p w14:paraId="23457302" w14:textId="77777777" w:rsidR="00D536FE" w:rsidRDefault="00D536FE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CFBF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98D2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696" w:type="dxa"/>
            <w:vAlign w:val="center"/>
          </w:tcPr>
          <w:p w14:paraId="2D8A803D" w14:textId="77777777" w:rsidR="00D536FE" w:rsidRDefault="00D536FE">
            <w:pPr>
              <w:spacing w:after="120"/>
            </w:pPr>
          </w:p>
        </w:tc>
      </w:tr>
      <w:tr w:rsidR="00D536FE" w14:paraId="6B49FDDD" w14:textId="77777777" w:rsidTr="005828B1">
        <w:trPr>
          <w:trHeight w:val="720"/>
        </w:trPr>
        <w:tc>
          <w:tcPr>
            <w:tcW w:w="630" w:type="dxa"/>
            <w:vAlign w:val="center"/>
          </w:tcPr>
          <w:p w14:paraId="27A55B7B" w14:textId="77777777" w:rsidR="00D536FE" w:rsidRDefault="00D536FE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08" w:type="dxa"/>
            <w:vAlign w:val="center"/>
          </w:tcPr>
          <w:p w14:paraId="0DB34DEF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  <w:vAlign w:val="center"/>
          </w:tcPr>
          <w:p w14:paraId="32C191E8" w14:textId="77777777" w:rsidR="00D536FE" w:rsidRDefault="00D536FE">
            <w:pPr>
              <w:spacing w:after="120"/>
            </w:pPr>
            <w:bookmarkStart w:id="3" w:name="_heading=h.3znysh7" w:colFirst="0" w:colLast="0"/>
            <w:bookmarkEnd w:id="3"/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696" w:type="dxa"/>
            <w:vAlign w:val="center"/>
          </w:tcPr>
          <w:p w14:paraId="47074114" w14:textId="77777777" w:rsidR="00D536FE" w:rsidRDefault="00D536FE">
            <w:pPr>
              <w:spacing w:after="120"/>
            </w:pPr>
          </w:p>
        </w:tc>
      </w:tr>
      <w:tr w:rsidR="00D536FE" w14:paraId="0AC0AFF1" w14:textId="77777777" w:rsidTr="005828B1">
        <w:trPr>
          <w:trHeight w:val="520"/>
        </w:trPr>
        <w:tc>
          <w:tcPr>
            <w:tcW w:w="630" w:type="dxa"/>
            <w:vAlign w:val="center"/>
          </w:tcPr>
          <w:p w14:paraId="109CF01D" w14:textId="77777777" w:rsidR="00D536FE" w:rsidRDefault="00D536FE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08" w:type="dxa"/>
            <w:vAlign w:val="center"/>
          </w:tcPr>
          <w:p w14:paraId="6FB44081" w14:textId="77777777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  <w:vAlign w:val="center"/>
          </w:tcPr>
          <w:p w14:paraId="711B8900" w14:textId="5EAE79B8" w:rsidR="00D536FE" w:rsidRDefault="00D536FE">
            <w:pPr>
              <w:spacing w:after="120"/>
            </w:pPr>
            <w:r>
              <w:rPr>
                <w:sz w:val="22"/>
                <w:szCs w:val="22"/>
              </w:rPr>
              <w:t xml:space="preserve">О.И. </w:t>
            </w:r>
            <w:proofErr w:type="spellStart"/>
            <w:r>
              <w:rPr>
                <w:sz w:val="22"/>
                <w:szCs w:val="22"/>
              </w:rPr>
              <w:t>Сизаск</w:t>
            </w:r>
            <w:proofErr w:type="spellEnd"/>
          </w:p>
        </w:tc>
        <w:tc>
          <w:tcPr>
            <w:tcW w:w="2696" w:type="dxa"/>
            <w:vAlign w:val="center"/>
          </w:tcPr>
          <w:p w14:paraId="4863B3D2" w14:textId="77777777" w:rsidR="00D536FE" w:rsidRDefault="00D536FE">
            <w:pPr>
              <w:spacing w:after="120"/>
            </w:pPr>
          </w:p>
        </w:tc>
      </w:tr>
    </w:tbl>
    <w:p w14:paraId="1D2A7078" w14:textId="77777777" w:rsidR="001C3D45" w:rsidRDefault="001C3D45">
      <w:pPr>
        <w:jc w:val="right"/>
      </w:pPr>
      <w:bookmarkStart w:id="4" w:name="bookmark=id.2et92p0" w:colFirst="0" w:colLast="0"/>
      <w:bookmarkEnd w:id="4"/>
    </w:p>
    <w:p w14:paraId="00295CC0" w14:textId="77777777" w:rsidR="001C3D45" w:rsidRDefault="001C3D45">
      <w:pPr>
        <w:jc w:val="right"/>
      </w:pPr>
    </w:p>
    <w:p w14:paraId="4DD7EB38" w14:textId="77777777" w:rsidR="001C3D45" w:rsidRDefault="001C3D45">
      <w:pPr>
        <w:jc w:val="right"/>
      </w:pPr>
    </w:p>
    <w:p w14:paraId="6F67A965" w14:textId="77777777" w:rsidR="001C3D45" w:rsidRDefault="001C3D45">
      <w:pPr>
        <w:jc w:val="right"/>
      </w:pPr>
    </w:p>
    <w:p w14:paraId="76DA7F0D" w14:textId="77777777" w:rsidR="001C3D45" w:rsidRDefault="001C3D45">
      <w:pPr>
        <w:jc w:val="right"/>
      </w:pPr>
    </w:p>
    <w:sectPr w:rsidR="001C3D45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54A9" w14:textId="77777777" w:rsidR="00313889" w:rsidRDefault="00313889">
      <w:r>
        <w:separator/>
      </w:r>
    </w:p>
  </w:endnote>
  <w:endnote w:type="continuationSeparator" w:id="0">
    <w:p w14:paraId="70A5A314" w14:textId="77777777" w:rsidR="00313889" w:rsidRDefault="003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22357" w14:textId="77777777" w:rsidR="00313889" w:rsidRDefault="00313889">
      <w:r>
        <w:separator/>
      </w:r>
    </w:p>
  </w:footnote>
  <w:footnote w:type="continuationSeparator" w:id="0">
    <w:p w14:paraId="66EAAA6A" w14:textId="77777777" w:rsidR="00313889" w:rsidRDefault="0031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0507D" w14:textId="77777777" w:rsidR="001C3D45" w:rsidRDefault="001C3D45">
    <w:pPr>
      <w:tabs>
        <w:tab w:val="center" w:pos="4677"/>
        <w:tab w:val="right" w:pos="9355"/>
      </w:tabs>
      <w:spacing w:befor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9E5"/>
    <w:multiLevelType w:val="multilevel"/>
    <w:tmpl w:val="B906B356"/>
    <w:lvl w:ilvl="0">
      <w:start w:val="1"/>
      <w:numFmt w:val="upperRoman"/>
      <w:lvlText w:val="%1."/>
      <w:lvlJc w:val="right"/>
      <w:pPr>
        <w:ind w:left="900" w:hanging="90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30AC75FE"/>
    <w:multiLevelType w:val="multilevel"/>
    <w:tmpl w:val="A3D6F83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B649E0"/>
    <w:multiLevelType w:val="multilevel"/>
    <w:tmpl w:val="6B18F9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45"/>
    <w:rsid w:val="00005447"/>
    <w:rsid w:val="00020A31"/>
    <w:rsid w:val="00074DD8"/>
    <w:rsid w:val="000E15F6"/>
    <w:rsid w:val="001C3D45"/>
    <w:rsid w:val="002F7270"/>
    <w:rsid w:val="00313889"/>
    <w:rsid w:val="00484DE5"/>
    <w:rsid w:val="004F472A"/>
    <w:rsid w:val="005828B1"/>
    <w:rsid w:val="0077011D"/>
    <w:rsid w:val="007D0A67"/>
    <w:rsid w:val="0082514A"/>
    <w:rsid w:val="009F61D6"/>
    <w:rsid w:val="00AB7FA0"/>
    <w:rsid w:val="00AC0104"/>
    <w:rsid w:val="00BC7AB5"/>
    <w:rsid w:val="00BD603F"/>
    <w:rsid w:val="00C578A1"/>
    <w:rsid w:val="00CC7B04"/>
    <w:rsid w:val="00D536FE"/>
    <w:rsid w:val="00D556A0"/>
    <w:rsid w:val="00E23143"/>
    <w:rsid w:val="00E26155"/>
    <w:rsid w:val="00EF1470"/>
    <w:rsid w:val="00F073D4"/>
    <w:rsid w:val="00F232F6"/>
    <w:rsid w:val="00FB3EE0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683D"/>
  <w15:docId w15:val="{A11B37B6-155E-4FCB-AFBD-7075BD0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57A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61557A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57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55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155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155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557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9E22E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E22E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E22E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E22E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22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22E1"/>
    <w:rPr>
      <w:rFonts w:ascii="Calibri" w:eastAsia="Times New Roman" w:hAnsi="Calibri" w:cs="Times New Roman"/>
      <w:b/>
      <w:bCs/>
      <w:color w:val="000000"/>
    </w:rPr>
  </w:style>
  <w:style w:type="table" w:customStyle="1" w:styleId="TableNormal10">
    <w:name w:val="Table Normal1"/>
    <w:uiPriority w:val="99"/>
    <w:rsid w:val="0061557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link w:val="a3"/>
    <w:uiPriority w:val="10"/>
    <w:rsid w:val="009E22E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9E22E1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0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0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0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0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0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0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0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91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1EF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A56ED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56ED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56E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A56E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56ED5"/>
    <w:rPr>
      <w:rFonts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83182C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5186C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5186C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25186C"/>
    <w:rPr>
      <w:vertAlign w:val="superscript"/>
    </w:rPr>
  </w:style>
  <w:style w:type="table" w:styleId="af3">
    <w:name w:val="Table Grid"/>
    <w:basedOn w:val="a1"/>
    <w:locked/>
    <w:rsid w:val="00C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F60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F60"/>
    <w:rPr>
      <w:color w:val="000000"/>
      <w:sz w:val="24"/>
      <w:szCs w:val="24"/>
    </w:rPr>
  </w:style>
  <w:style w:type="paragraph" w:styleId="af8">
    <w:name w:val="No Spacing"/>
    <w:uiPriority w:val="1"/>
    <w:qFormat/>
    <w:rsid w:val="003D07E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8F4+ttA+7pJKMlq5QUSEM5Odw==">AMUW2mUXrQd2+AKI1nlI8Lgm4a6hk1wZuOiz1UIOnZdC1ph9nMk/W0yFsOy7dbKyusQreGKjVL/Kh94olHm77dCZk/z5pRg6mdcAkHAMI8SEBQL3PB3JUKxBSF7dE7OYAISx7rIxYit7f4c/s4v8a3iO/6zsJPOtbonXD/rsfCdKno8x41z3f7pnbPHSXqi/UdhMmrNr43bW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5</cp:revision>
  <dcterms:created xsi:type="dcterms:W3CDTF">2020-11-03T12:46:00Z</dcterms:created>
  <dcterms:modified xsi:type="dcterms:W3CDTF">2020-11-11T11:51:00Z</dcterms:modified>
</cp:coreProperties>
</file>